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7E4A6081" w14:textId="5BEE95F3" w:rsidR="00F23EF3" w:rsidRPr="00426C63" w:rsidRDefault="00426C63" w:rsidP="00F23EF3">
                            <w:pPr>
                              <w:pStyle w:val="BlockText"/>
                              <w:spacing w:line="360" w:lineRule="auto"/>
                              <w:ind w:right="-765"/>
                              <w:jc w:val="center"/>
                              <w:rPr>
                                <w:rFonts w:ascii="Arial" w:hAnsi="Arial" w:cs="Arial"/>
                                <w:b/>
                                <w:bCs/>
                                <w:sz w:val="48"/>
                                <w:szCs w:val="48"/>
                              </w:rPr>
                            </w:pPr>
                            <w:bookmarkStart w:id="1" w:name="_Hlk139027773"/>
                            <w:r w:rsidRPr="00426C63">
                              <w:rPr>
                                <w:rFonts w:ascii="Arial" w:hAnsi="Arial" w:cs="Arial"/>
                                <w:b/>
                                <w:bCs/>
                                <w:sz w:val="48"/>
                                <w:szCs w:val="48"/>
                              </w:rPr>
                              <w:t>International Relations Officer</w:t>
                            </w:r>
                          </w:p>
                          <w:p w14:paraId="67AE6538" w14:textId="3DFFDA08" w:rsidR="00B7397D" w:rsidRPr="00F33676" w:rsidRDefault="00430192" w:rsidP="00B7397D">
                            <w:pPr>
                              <w:pStyle w:val="BlockText"/>
                              <w:spacing w:line="360" w:lineRule="auto"/>
                              <w:ind w:right="-765"/>
                              <w:jc w:val="center"/>
                              <w:rPr>
                                <w:rFonts w:ascii="Arial" w:hAnsi="Arial" w:cs="Arial"/>
                                <w:b/>
                                <w:sz w:val="36"/>
                                <w:szCs w:val="36"/>
                              </w:rPr>
                            </w:pPr>
                            <w:bookmarkStart w:id="2" w:name="_Hlk137467460"/>
                            <w:bookmarkEnd w:id="1"/>
                            <w:r>
                              <w:rPr>
                                <w:rFonts w:ascii="Arial" w:hAnsi="Arial" w:cs="Arial"/>
                                <w:b/>
                                <w:sz w:val="36"/>
                                <w:szCs w:val="36"/>
                              </w:rPr>
                              <w:t>(</w:t>
                            </w:r>
                            <w:r w:rsidR="00B7397D" w:rsidRPr="00426C63">
                              <w:rPr>
                                <w:rFonts w:ascii="Arial" w:hAnsi="Arial" w:cs="Arial"/>
                                <w:b/>
                                <w:sz w:val="36"/>
                                <w:szCs w:val="36"/>
                              </w:rPr>
                              <w:t>Grade V</w:t>
                            </w:r>
                            <w:bookmarkEnd w:id="2"/>
                            <w:r w:rsidR="00F23EF3" w:rsidRPr="00426C63">
                              <w:rPr>
                                <w:rFonts w:ascii="Arial" w:hAnsi="Arial" w:cs="Arial"/>
                                <w:b/>
                                <w:sz w:val="36"/>
                                <w:szCs w:val="36"/>
                              </w:rPr>
                              <w:t>I</w:t>
                            </w:r>
                            <w:r w:rsidR="00B7397D" w:rsidRPr="00426C63">
                              <w:rPr>
                                <w:rFonts w:ascii="Arial" w:hAnsi="Arial" w:cs="Arial"/>
                                <w:b/>
                                <w:sz w:val="36"/>
                                <w:szCs w:val="36"/>
                              </w:rPr>
                              <w: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7E4A6081" w14:textId="5BEE95F3" w:rsidR="00F23EF3" w:rsidRPr="00426C63" w:rsidRDefault="00426C63" w:rsidP="00F23EF3">
                      <w:pPr>
                        <w:pStyle w:val="BlockText"/>
                        <w:spacing w:line="360" w:lineRule="auto"/>
                        <w:ind w:right="-765"/>
                        <w:jc w:val="center"/>
                        <w:rPr>
                          <w:rFonts w:ascii="Arial" w:hAnsi="Arial" w:cs="Arial"/>
                          <w:b/>
                          <w:bCs/>
                          <w:sz w:val="48"/>
                          <w:szCs w:val="48"/>
                        </w:rPr>
                      </w:pPr>
                      <w:bookmarkStart w:id="3" w:name="_Hlk139027773"/>
                      <w:r w:rsidRPr="00426C63">
                        <w:rPr>
                          <w:rFonts w:ascii="Arial" w:hAnsi="Arial" w:cs="Arial"/>
                          <w:b/>
                          <w:bCs/>
                          <w:sz w:val="48"/>
                          <w:szCs w:val="48"/>
                        </w:rPr>
                        <w:t>International Relations Officer</w:t>
                      </w:r>
                    </w:p>
                    <w:p w14:paraId="67AE6538" w14:textId="3DFFDA08" w:rsidR="00B7397D" w:rsidRPr="00F33676" w:rsidRDefault="00430192" w:rsidP="00B7397D">
                      <w:pPr>
                        <w:pStyle w:val="BlockText"/>
                        <w:spacing w:line="360" w:lineRule="auto"/>
                        <w:ind w:right="-765"/>
                        <w:jc w:val="center"/>
                        <w:rPr>
                          <w:rFonts w:ascii="Arial" w:hAnsi="Arial" w:cs="Arial"/>
                          <w:b/>
                          <w:sz w:val="36"/>
                          <w:szCs w:val="36"/>
                        </w:rPr>
                      </w:pPr>
                      <w:bookmarkStart w:id="4" w:name="_Hlk137467460"/>
                      <w:bookmarkEnd w:id="3"/>
                      <w:r>
                        <w:rPr>
                          <w:rFonts w:ascii="Arial" w:hAnsi="Arial" w:cs="Arial"/>
                          <w:b/>
                          <w:sz w:val="36"/>
                          <w:szCs w:val="36"/>
                        </w:rPr>
                        <w:t>(</w:t>
                      </w:r>
                      <w:r w:rsidR="00B7397D" w:rsidRPr="00426C63">
                        <w:rPr>
                          <w:rFonts w:ascii="Arial" w:hAnsi="Arial" w:cs="Arial"/>
                          <w:b/>
                          <w:sz w:val="36"/>
                          <w:szCs w:val="36"/>
                        </w:rPr>
                        <w:t>Grade V</w:t>
                      </w:r>
                      <w:bookmarkEnd w:id="4"/>
                      <w:r w:rsidR="00F23EF3" w:rsidRPr="00426C63">
                        <w:rPr>
                          <w:rFonts w:ascii="Arial" w:hAnsi="Arial" w:cs="Arial"/>
                          <w:b/>
                          <w:sz w:val="36"/>
                          <w:szCs w:val="36"/>
                        </w:rPr>
                        <w:t>I</w:t>
                      </w:r>
                      <w:r w:rsidR="00B7397D" w:rsidRPr="00426C63">
                        <w:rPr>
                          <w:rFonts w:ascii="Arial" w:hAnsi="Arial" w:cs="Arial"/>
                          <w:b/>
                          <w:sz w:val="36"/>
                          <w:szCs w:val="36"/>
                        </w:rPr>
                        <w:t>)</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2C8F00D6" w14:textId="77777777" w:rsidR="009E3768" w:rsidRPr="008B0214" w:rsidRDefault="009E3768" w:rsidP="009E3768">
      <w:pPr>
        <w:tabs>
          <w:tab w:val="left" w:pos="748"/>
          <w:tab w:val="left" w:pos="3927"/>
        </w:tabs>
        <w:ind w:left="142" w:right="141"/>
        <w:jc w:val="center"/>
        <w:rPr>
          <w:rFonts w:ascii="Arial" w:hAnsi="Arial" w:cs="Arial"/>
          <w:b/>
          <w:color w:val="C0504D"/>
          <w:sz w:val="36"/>
          <w:szCs w:val="36"/>
          <w:u w:val="single"/>
          <w:lang w:val="en-US"/>
        </w:rPr>
      </w:pPr>
      <w:r w:rsidRPr="00050B17">
        <w:rPr>
          <w:rFonts w:ascii="Arial" w:hAnsi="Arial" w:cs="Arial"/>
          <w:b/>
          <w:color w:val="C0504D"/>
          <w:sz w:val="36"/>
          <w:szCs w:val="36"/>
          <w:u w:val="single"/>
          <w:lang w:val="en-US"/>
        </w:rPr>
        <w:t>4.00pm Thursday, 26 June 2025</w:t>
      </w:r>
    </w:p>
    <w:p w14:paraId="11ECD1AD" w14:textId="2C7556C8"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p>
    <w:bookmarkEnd w:id="3"/>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6"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7" w:name="_Hlk137109187"/>
    </w:p>
    <w:p w14:paraId="2B118F17" w14:textId="6D0CC476" w:rsidR="00B7397D" w:rsidRPr="00F33676" w:rsidRDefault="00B7397D" w:rsidP="00B7397D">
      <w:pPr>
        <w:rPr>
          <w:rFonts w:ascii="Arial" w:hAnsi="Arial" w:cs="Arial"/>
          <w:b/>
          <w:u w:val="single"/>
        </w:rPr>
      </w:pPr>
      <w:bookmarkStart w:id="8"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66579E4D"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9E3768">
        <w:rPr>
          <w:rFonts w:ascii="Arial" w:hAnsi="Arial" w:cs="Arial"/>
          <w:b/>
        </w:rPr>
        <w:t>)</w:t>
      </w:r>
      <w:r w:rsidRPr="009E3768">
        <w:rPr>
          <w:rFonts w:ascii="Arial" w:hAnsi="Arial" w:cs="Arial"/>
        </w:rPr>
        <w:t xml:space="preserve"> and inclusive of all the requested documentation by </w:t>
      </w:r>
      <w:bookmarkStart w:id="9" w:name="_Hlk138321226"/>
      <w:bookmarkStart w:id="10" w:name="_Hlk199488291"/>
      <w:r w:rsidRPr="009E3768">
        <w:rPr>
          <w:rFonts w:ascii="Arial" w:hAnsi="Arial" w:cs="Arial"/>
          <w:b/>
          <w:bCs/>
          <w:u w:val="single"/>
        </w:rPr>
        <w:t xml:space="preserve">4.00pm on </w:t>
      </w:r>
      <w:r w:rsidR="00563D91" w:rsidRPr="009E3768">
        <w:rPr>
          <w:rFonts w:ascii="Arial" w:hAnsi="Arial" w:cs="Arial"/>
          <w:b/>
          <w:bCs/>
          <w:u w:val="single"/>
        </w:rPr>
        <w:t>Thur</w:t>
      </w:r>
      <w:r w:rsidR="00131EE2" w:rsidRPr="009E3768">
        <w:rPr>
          <w:rFonts w:ascii="Arial" w:hAnsi="Arial" w:cs="Arial"/>
          <w:b/>
          <w:bCs/>
          <w:u w:val="single"/>
        </w:rPr>
        <w:t>sday</w:t>
      </w:r>
      <w:bookmarkEnd w:id="9"/>
      <w:r w:rsidR="009E3768" w:rsidRPr="009E3768">
        <w:rPr>
          <w:rFonts w:ascii="Arial" w:hAnsi="Arial" w:cs="Arial"/>
          <w:b/>
          <w:bCs/>
          <w:u w:val="single"/>
        </w:rPr>
        <w:t>, 26 June 2025</w:t>
      </w:r>
      <w:r w:rsidRPr="009E3768">
        <w:rPr>
          <w:rFonts w:ascii="Arial" w:hAnsi="Arial" w:cs="Arial"/>
          <w:b/>
          <w:bCs/>
          <w:u w:val="single"/>
        </w:rPr>
        <w:t>.</w:t>
      </w:r>
      <w:r w:rsidRPr="00F33676">
        <w:rPr>
          <w:rFonts w:ascii="Arial" w:hAnsi="Arial" w:cs="Arial"/>
        </w:rPr>
        <w:t xml:space="preserve">  </w:t>
      </w:r>
      <w:bookmarkEnd w:id="10"/>
      <w:r w:rsidRPr="00F33676">
        <w:rPr>
          <w:rFonts w:ascii="Arial" w:hAnsi="Arial" w:cs="Arial"/>
        </w:rPr>
        <w:t xml:space="preserve">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7886F553"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1" w:name="_Hlk151107425"/>
      <w:r w:rsidRPr="00F33676">
        <w:rPr>
          <w:rFonts w:ascii="Arial" w:hAnsi="Arial" w:cs="Arial"/>
          <w:b/>
          <w:bCs/>
        </w:rPr>
        <w:t>Educational Qualifications including results transcripts</w:t>
      </w:r>
      <w:bookmarkEnd w:id="11"/>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9E3768" w:rsidRPr="009E3768">
        <w:rPr>
          <w:rFonts w:ascii="Arial" w:hAnsi="Arial" w:cs="Arial"/>
          <w:b/>
          <w:bCs/>
          <w:u w:val="single"/>
        </w:rPr>
        <w:t>4.00pm on Thursday, 26 June 2025.</w:t>
      </w:r>
      <w:r w:rsidR="009E3768" w:rsidRPr="00F33676">
        <w:rPr>
          <w:rFonts w:ascii="Arial" w:hAnsi="Arial" w:cs="Arial"/>
        </w:rPr>
        <w:t xml:space="preserve"> </w:t>
      </w:r>
      <w:r w:rsidRPr="00C72D41">
        <w:rPr>
          <w:rFonts w:ascii="Arial" w:hAnsi="Arial" w:cs="Arial"/>
          <w:b/>
        </w:rPr>
        <w:t xml:space="preserve"> Please ensure subject bar of email states “</w:t>
      </w:r>
      <w:r w:rsidR="00426C63">
        <w:rPr>
          <w:rFonts w:ascii="Arial" w:hAnsi="Arial" w:cs="Arial"/>
          <w:b/>
          <w:color w:val="FF0000"/>
        </w:rPr>
        <w:t>International Relations Officer</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442D0888"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by </w:t>
      </w:r>
      <w:r w:rsidR="009E3768" w:rsidRPr="009E3768">
        <w:rPr>
          <w:rFonts w:ascii="Arial" w:hAnsi="Arial" w:cs="Arial"/>
          <w:b/>
          <w:bCs/>
          <w:u w:val="single"/>
        </w:rPr>
        <w:t>4.00pm on Thursday, 26 June 2025.</w:t>
      </w:r>
      <w:r w:rsidR="009E3768" w:rsidRPr="00F33676">
        <w:rPr>
          <w:rFonts w:ascii="Arial" w:hAnsi="Arial" w:cs="Arial"/>
        </w:rPr>
        <w:t xml:space="preserve">  </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15F5AB8F"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r w:rsidR="00C904A7" w:rsidRPr="00F33676">
        <w:rPr>
          <w:rFonts w:ascii="Arial" w:hAnsi="Arial" w:cs="Arial"/>
        </w:rPr>
        <w:t>delay’s</w:t>
      </w:r>
      <w:r w:rsidRPr="00F33676">
        <w:rPr>
          <w:rFonts w:ascii="Arial" w:hAnsi="Arial" w:cs="Arial"/>
        </w:rPr>
        <w:t xml:space="preserve"> rests with the applicant.</w:t>
      </w:r>
      <w:bookmarkEnd w:id="8"/>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7"/>
    <w:bookmarkEnd w:id="6"/>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15E10AE8" w14:textId="0A1EE28D" w:rsidR="00426C63" w:rsidRPr="00426C63" w:rsidRDefault="00426C63" w:rsidP="00426C63">
      <w:pPr>
        <w:spacing w:line="360" w:lineRule="auto"/>
        <w:rPr>
          <w:rFonts w:ascii="Arial" w:hAnsi="Arial" w:cs="Arial"/>
        </w:rPr>
      </w:pPr>
      <w:bookmarkStart w:id="12" w:name="_Hlk199228434"/>
      <w:bookmarkStart w:id="13" w:name="_Hlk137468703"/>
      <w:r w:rsidRPr="00426C63">
        <w:rPr>
          <w:rFonts w:ascii="Arial" w:hAnsi="Arial" w:cs="Arial"/>
        </w:rPr>
        <w:t xml:space="preserve">Galway </w:t>
      </w:r>
      <w:r>
        <w:rPr>
          <w:rFonts w:ascii="Arial" w:hAnsi="Arial" w:cs="Arial"/>
        </w:rPr>
        <w:t>C</w:t>
      </w:r>
      <w:r w:rsidRPr="00426C63">
        <w:rPr>
          <w:rFonts w:ascii="Arial" w:hAnsi="Arial" w:cs="Arial"/>
        </w:rPr>
        <w:t xml:space="preserve">ity </w:t>
      </w:r>
      <w:r>
        <w:rPr>
          <w:rFonts w:ascii="Arial" w:hAnsi="Arial" w:cs="Arial"/>
        </w:rPr>
        <w:t>C</w:t>
      </w:r>
      <w:r w:rsidRPr="00426C63">
        <w:rPr>
          <w:rFonts w:ascii="Arial" w:hAnsi="Arial" w:cs="Arial"/>
        </w:rPr>
        <w:t xml:space="preserve">ouncil is an urban local authority with over </w:t>
      </w:r>
      <w:r w:rsidR="000712E3">
        <w:rPr>
          <w:rFonts w:ascii="Arial" w:hAnsi="Arial" w:cs="Arial"/>
          <w:b/>
          <w:bCs/>
        </w:rPr>
        <w:t>650</w:t>
      </w:r>
      <w:r w:rsidRPr="00426C63">
        <w:rPr>
          <w:rFonts w:ascii="Arial" w:hAnsi="Arial" w:cs="Arial"/>
        </w:rPr>
        <w:t xml:space="preserve"> employees across multiple locations within the city</w:t>
      </w:r>
      <w:r>
        <w:rPr>
          <w:rFonts w:ascii="Arial" w:hAnsi="Arial" w:cs="Arial"/>
        </w:rPr>
        <w:t>.</w:t>
      </w:r>
      <w:r w:rsidRPr="00426C63">
        <w:rPr>
          <w:rFonts w:ascii="Arial" w:hAnsi="Arial" w:cs="Arial"/>
        </w:rPr>
        <w:t xml:space="preserve"> </w:t>
      </w:r>
      <w:r>
        <w:rPr>
          <w:rFonts w:ascii="Arial" w:hAnsi="Arial" w:cs="Arial"/>
        </w:rPr>
        <w:t>T</w:t>
      </w:r>
      <w:r w:rsidRPr="00426C63">
        <w:rPr>
          <w:rFonts w:ascii="Arial" w:hAnsi="Arial" w:cs="Arial"/>
        </w:rPr>
        <w:t xml:space="preserve">here are 18 elected members of the council representing 3 wards in the city. The council has an annual revenue budget of just over €143 million for 2025 and provides a wide and diverse range of public services such as parks and recreation, housing, management of the public realm, libraries, physical planning and development, community, culture and place-making and the delivery of infrastructure projects. Internal services include finance, </w:t>
      </w:r>
      <w:r>
        <w:rPr>
          <w:rFonts w:ascii="Arial" w:hAnsi="Arial" w:cs="Arial"/>
        </w:rPr>
        <w:t>ICT</w:t>
      </w:r>
      <w:r w:rsidRPr="00426C63">
        <w:rPr>
          <w:rFonts w:ascii="Arial" w:hAnsi="Arial" w:cs="Arial"/>
        </w:rPr>
        <w:t>, people &amp; organisation development and corporate affairs &amp; international relations. The council is committed to increasing its capacity and capability for change to deliver improved public service.</w:t>
      </w:r>
    </w:p>
    <w:p w14:paraId="756C1901" w14:textId="77777777" w:rsidR="00426C63" w:rsidRPr="00426C63" w:rsidRDefault="00426C63" w:rsidP="00426C63">
      <w:pPr>
        <w:tabs>
          <w:tab w:val="left" w:pos="1660"/>
        </w:tabs>
        <w:spacing w:line="360" w:lineRule="auto"/>
        <w:rPr>
          <w:rFonts w:ascii="Arial" w:hAnsi="Arial" w:cs="Arial"/>
          <w:b/>
          <w:bCs/>
          <w:u w:val="single"/>
        </w:rPr>
      </w:pPr>
    </w:p>
    <w:p w14:paraId="4F083A71" w14:textId="77777777" w:rsidR="00426C63" w:rsidRPr="00426C63" w:rsidRDefault="00426C63" w:rsidP="000712E3">
      <w:pPr>
        <w:pStyle w:val="BodyText"/>
        <w:spacing w:line="360" w:lineRule="auto"/>
        <w:ind w:right="544"/>
        <w:rPr>
          <w:rFonts w:ascii="Arial" w:hAnsi="Arial" w:cs="Arial"/>
          <w:szCs w:val="24"/>
        </w:rPr>
      </w:pPr>
      <w:r w:rsidRPr="00426C63">
        <w:rPr>
          <w:rFonts w:ascii="Arial" w:hAnsi="Arial" w:cs="Arial"/>
          <w:szCs w:val="24"/>
        </w:rPr>
        <w:t>In today’s world,</w:t>
      </w:r>
      <w:r w:rsidRPr="00426C63">
        <w:rPr>
          <w:rFonts w:ascii="Arial" w:hAnsi="Arial" w:cs="Arial"/>
          <w:spacing w:val="-2"/>
          <w:szCs w:val="24"/>
        </w:rPr>
        <w:t xml:space="preserve"> </w:t>
      </w:r>
      <w:r w:rsidRPr="00426C63">
        <w:rPr>
          <w:rFonts w:ascii="Arial" w:hAnsi="Arial" w:cs="Arial"/>
          <w:szCs w:val="24"/>
        </w:rPr>
        <w:t>international relations are an important function for any modern, ambitious and outward-facing</w:t>
      </w:r>
      <w:r w:rsidRPr="00426C63">
        <w:rPr>
          <w:rFonts w:ascii="Arial" w:hAnsi="Arial" w:cs="Arial"/>
          <w:spacing w:val="-8"/>
          <w:szCs w:val="24"/>
        </w:rPr>
        <w:t xml:space="preserve"> </w:t>
      </w:r>
      <w:r w:rsidRPr="00426C63">
        <w:rPr>
          <w:rFonts w:ascii="Arial" w:hAnsi="Arial" w:cs="Arial"/>
          <w:szCs w:val="24"/>
        </w:rPr>
        <w:t>city.</w:t>
      </w:r>
    </w:p>
    <w:p w14:paraId="09B6DD4B" w14:textId="77777777" w:rsidR="00426C63" w:rsidRPr="00426C63" w:rsidRDefault="00426C63" w:rsidP="00426C63">
      <w:pPr>
        <w:pStyle w:val="BodyText"/>
        <w:spacing w:line="360" w:lineRule="auto"/>
        <w:ind w:left="422" w:right="544"/>
        <w:rPr>
          <w:rFonts w:ascii="Arial" w:hAnsi="Arial" w:cs="Arial"/>
          <w:szCs w:val="24"/>
        </w:rPr>
      </w:pPr>
    </w:p>
    <w:p w14:paraId="47542A5D" w14:textId="77777777" w:rsidR="00426C63" w:rsidRPr="00426C63" w:rsidRDefault="00426C63" w:rsidP="00426C63">
      <w:pPr>
        <w:pStyle w:val="BodyText"/>
        <w:spacing w:line="360" w:lineRule="auto"/>
        <w:ind w:left="422" w:right="544"/>
        <w:rPr>
          <w:rFonts w:ascii="Arial" w:hAnsi="Arial" w:cs="Arial"/>
          <w:szCs w:val="24"/>
        </w:rPr>
      </w:pPr>
      <w:r w:rsidRPr="00426C63">
        <w:rPr>
          <w:rFonts w:ascii="Arial" w:hAnsi="Arial" w:cs="Arial"/>
          <w:szCs w:val="24"/>
        </w:rPr>
        <w:t>Galway</w:t>
      </w:r>
      <w:r w:rsidRPr="00426C63">
        <w:rPr>
          <w:rFonts w:ascii="Arial" w:hAnsi="Arial" w:cs="Arial"/>
          <w:spacing w:val="-6"/>
          <w:szCs w:val="24"/>
        </w:rPr>
        <w:t xml:space="preserve"> </w:t>
      </w:r>
      <w:r w:rsidRPr="00426C63">
        <w:rPr>
          <w:rFonts w:ascii="Arial" w:hAnsi="Arial" w:cs="Arial"/>
          <w:szCs w:val="24"/>
        </w:rPr>
        <w:t>City</w:t>
      </w:r>
      <w:r w:rsidRPr="00426C63">
        <w:rPr>
          <w:rFonts w:ascii="Arial" w:hAnsi="Arial" w:cs="Arial"/>
          <w:spacing w:val="-6"/>
          <w:szCs w:val="24"/>
        </w:rPr>
        <w:t xml:space="preserve"> </w:t>
      </w:r>
      <w:r w:rsidRPr="00426C63">
        <w:rPr>
          <w:rFonts w:ascii="Arial" w:hAnsi="Arial" w:cs="Arial"/>
          <w:szCs w:val="24"/>
        </w:rPr>
        <w:t>has</w:t>
      </w:r>
      <w:r w:rsidRPr="00426C63">
        <w:rPr>
          <w:rFonts w:ascii="Arial" w:hAnsi="Arial" w:cs="Arial"/>
          <w:spacing w:val="-7"/>
          <w:szCs w:val="24"/>
        </w:rPr>
        <w:t xml:space="preserve"> </w:t>
      </w:r>
      <w:r w:rsidRPr="00426C63">
        <w:rPr>
          <w:rFonts w:ascii="Arial" w:hAnsi="Arial" w:cs="Arial"/>
          <w:szCs w:val="24"/>
        </w:rPr>
        <w:t>formal</w:t>
      </w:r>
      <w:r w:rsidRPr="00426C63">
        <w:rPr>
          <w:rFonts w:ascii="Arial" w:hAnsi="Arial" w:cs="Arial"/>
          <w:spacing w:val="-7"/>
          <w:szCs w:val="24"/>
        </w:rPr>
        <w:t xml:space="preserve"> </w:t>
      </w:r>
      <w:r w:rsidRPr="00426C63">
        <w:rPr>
          <w:rFonts w:ascii="Arial" w:hAnsi="Arial" w:cs="Arial"/>
          <w:szCs w:val="24"/>
        </w:rPr>
        <w:t>twinning</w:t>
      </w:r>
      <w:r w:rsidRPr="00426C63">
        <w:rPr>
          <w:rFonts w:ascii="Arial" w:hAnsi="Arial" w:cs="Arial"/>
          <w:spacing w:val="-8"/>
          <w:szCs w:val="24"/>
        </w:rPr>
        <w:t xml:space="preserve"> </w:t>
      </w:r>
      <w:r w:rsidRPr="00426C63">
        <w:rPr>
          <w:rFonts w:ascii="Arial" w:hAnsi="Arial" w:cs="Arial"/>
          <w:szCs w:val="24"/>
        </w:rPr>
        <w:t>relationships</w:t>
      </w:r>
      <w:r w:rsidRPr="00426C63">
        <w:rPr>
          <w:rFonts w:ascii="Arial" w:hAnsi="Arial" w:cs="Arial"/>
          <w:spacing w:val="-8"/>
          <w:szCs w:val="24"/>
        </w:rPr>
        <w:t xml:space="preserve"> </w:t>
      </w:r>
      <w:r w:rsidRPr="00426C63">
        <w:rPr>
          <w:rFonts w:ascii="Arial" w:hAnsi="Arial" w:cs="Arial"/>
          <w:szCs w:val="24"/>
        </w:rPr>
        <w:t>with</w:t>
      </w:r>
      <w:r w:rsidRPr="00426C63">
        <w:rPr>
          <w:rFonts w:ascii="Arial" w:hAnsi="Arial" w:cs="Arial"/>
          <w:spacing w:val="-8"/>
          <w:szCs w:val="24"/>
        </w:rPr>
        <w:t>:</w:t>
      </w:r>
    </w:p>
    <w:p w14:paraId="02E9FA65" w14:textId="77777777" w:rsidR="00426C63" w:rsidRPr="00426C63" w:rsidRDefault="00426C63" w:rsidP="00426C63">
      <w:pPr>
        <w:pStyle w:val="BodyText"/>
        <w:widowControl w:val="0"/>
        <w:numPr>
          <w:ilvl w:val="0"/>
          <w:numId w:val="20"/>
        </w:numPr>
        <w:autoSpaceDE w:val="0"/>
        <w:autoSpaceDN w:val="0"/>
        <w:spacing w:after="0" w:line="360" w:lineRule="auto"/>
        <w:ind w:left="1440" w:right="544"/>
        <w:rPr>
          <w:rFonts w:ascii="Arial" w:hAnsi="Arial" w:cs="Arial"/>
          <w:szCs w:val="24"/>
        </w:rPr>
      </w:pPr>
      <w:r w:rsidRPr="00426C63">
        <w:rPr>
          <w:rFonts w:ascii="Arial" w:hAnsi="Arial" w:cs="Arial"/>
          <w:szCs w:val="24"/>
        </w:rPr>
        <w:t>St. Louis, Missouri, USA, Year of Twinning: 1977</w:t>
      </w:r>
    </w:p>
    <w:p w14:paraId="6537A88A"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Lorient, France, Year of Twinning: 1975</w:t>
      </w:r>
    </w:p>
    <w:p w14:paraId="2349AAA7"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Seattle, Washington, USA, Year of Twinning: 1986</w:t>
      </w:r>
    </w:p>
    <w:p w14:paraId="5C247E17"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Bradford, England, Year of Twinning: 1986</w:t>
      </w:r>
    </w:p>
    <w:p w14:paraId="7F0625BF"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Cambridge, Massachusetts, USA, Year of Twinning: 1994</w:t>
      </w:r>
    </w:p>
    <w:p w14:paraId="29E31815"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Chicago, Illinois, USA, Year of Twinning: 1997</w:t>
      </w:r>
    </w:p>
    <w:p w14:paraId="081FB5AC"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Aalborg, Denmark, Year of Twinning: 1997</w:t>
      </w:r>
    </w:p>
    <w:p w14:paraId="43894B5F"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Milwaukee, Wisconsin, USA, Year of Twinning: 2001</w:t>
      </w:r>
    </w:p>
    <w:p w14:paraId="051D44B8" w14:textId="77777777" w:rsidR="00426C63" w:rsidRPr="00426C63" w:rsidRDefault="00426C63" w:rsidP="00426C63">
      <w:pPr>
        <w:pStyle w:val="BodyText"/>
        <w:widowControl w:val="0"/>
        <w:numPr>
          <w:ilvl w:val="0"/>
          <w:numId w:val="18"/>
        </w:numPr>
        <w:tabs>
          <w:tab w:val="clear" w:pos="720"/>
          <w:tab w:val="num" w:pos="1440"/>
        </w:tabs>
        <w:autoSpaceDE w:val="0"/>
        <w:autoSpaceDN w:val="0"/>
        <w:spacing w:after="0" w:line="360" w:lineRule="auto"/>
        <w:ind w:left="1440" w:right="544"/>
        <w:rPr>
          <w:rFonts w:ascii="Arial" w:hAnsi="Arial" w:cs="Arial"/>
          <w:szCs w:val="24"/>
        </w:rPr>
      </w:pPr>
      <w:r w:rsidRPr="00426C63">
        <w:rPr>
          <w:rFonts w:ascii="Arial" w:hAnsi="Arial" w:cs="Arial"/>
          <w:szCs w:val="24"/>
        </w:rPr>
        <w:t>Menlo Park, California, USA, Year of Twinning: 2015</w:t>
      </w:r>
      <w:r w:rsidRPr="00426C63">
        <w:rPr>
          <w:rFonts w:ascii="Arial" w:hAnsi="Arial" w:cs="Arial"/>
          <w:szCs w:val="24"/>
        </w:rPr>
        <w:br/>
      </w:r>
    </w:p>
    <w:p w14:paraId="4EE20C14" w14:textId="77777777" w:rsidR="00426C63" w:rsidRPr="00426C63" w:rsidRDefault="00426C63" w:rsidP="00426C63">
      <w:pPr>
        <w:pStyle w:val="BodyText"/>
        <w:spacing w:line="360" w:lineRule="auto"/>
        <w:ind w:left="422" w:right="544"/>
        <w:rPr>
          <w:rFonts w:ascii="Arial" w:hAnsi="Arial" w:cs="Arial"/>
          <w:szCs w:val="24"/>
        </w:rPr>
      </w:pPr>
      <w:r w:rsidRPr="00426C63">
        <w:rPr>
          <w:rFonts w:ascii="Arial" w:hAnsi="Arial" w:cs="Arial"/>
          <w:szCs w:val="24"/>
        </w:rPr>
        <w:t xml:space="preserve">Galway City also has </w:t>
      </w:r>
      <w:proofErr w:type="gramStart"/>
      <w:r w:rsidRPr="00426C63">
        <w:rPr>
          <w:rFonts w:ascii="Arial" w:hAnsi="Arial" w:cs="Arial"/>
          <w:szCs w:val="24"/>
        </w:rPr>
        <w:t>a number of</w:t>
      </w:r>
      <w:proofErr w:type="gramEnd"/>
      <w:r w:rsidRPr="00426C63">
        <w:rPr>
          <w:rFonts w:ascii="Arial" w:hAnsi="Arial" w:cs="Arial"/>
          <w:szCs w:val="24"/>
        </w:rPr>
        <w:t xml:space="preserve"> Friendship Agreements with cities:</w:t>
      </w:r>
    </w:p>
    <w:p w14:paraId="50F62ECF" w14:textId="77777777" w:rsidR="00426C63" w:rsidRPr="00426C63" w:rsidRDefault="00426C63" w:rsidP="00426C63">
      <w:pPr>
        <w:pStyle w:val="BodyText"/>
        <w:widowControl w:val="0"/>
        <w:numPr>
          <w:ilvl w:val="0"/>
          <w:numId w:val="19"/>
        </w:numPr>
        <w:autoSpaceDE w:val="0"/>
        <w:autoSpaceDN w:val="0"/>
        <w:spacing w:after="0" w:line="360" w:lineRule="auto"/>
        <w:ind w:right="544"/>
        <w:rPr>
          <w:rFonts w:ascii="Arial" w:hAnsi="Arial" w:cs="Arial"/>
          <w:szCs w:val="24"/>
        </w:rPr>
      </w:pPr>
      <w:r w:rsidRPr="00426C63">
        <w:rPr>
          <w:rFonts w:ascii="Arial" w:hAnsi="Arial" w:cs="Arial"/>
          <w:szCs w:val="24"/>
        </w:rPr>
        <w:t>Qingdao, China., Year of Friendship Agreement: 1999</w:t>
      </w:r>
    </w:p>
    <w:p w14:paraId="0F6EA959" w14:textId="77777777" w:rsidR="00426C63" w:rsidRPr="00426C63" w:rsidRDefault="00426C63" w:rsidP="00426C63">
      <w:pPr>
        <w:pStyle w:val="BodyText"/>
        <w:widowControl w:val="0"/>
        <w:numPr>
          <w:ilvl w:val="0"/>
          <w:numId w:val="19"/>
        </w:numPr>
        <w:autoSpaceDE w:val="0"/>
        <w:autoSpaceDN w:val="0"/>
        <w:spacing w:after="0" w:line="360" w:lineRule="auto"/>
        <w:ind w:right="544"/>
        <w:rPr>
          <w:rFonts w:ascii="Arial" w:hAnsi="Arial" w:cs="Arial"/>
          <w:szCs w:val="24"/>
        </w:rPr>
      </w:pPr>
      <w:r w:rsidRPr="00426C63">
        <w:rPr>
          <w:rFonts w:ascii="Arial" w:hAnsi="Arial" w:cs="Arial"/>
          <w:szCs w:val="24"/>
        </w:rPr>
        <w:t>Auckland, New Zealand, Year of Friendship Agreement: 2002</w:t>
      </w:r>
    </w:p>
    <w:p w14:paraId="23636F42" w14:textId="6F5B4034" w:rsidR="00426C63" w:rsidRPr="00426C63" w:rsidRDefault="00426C63" w:rsidP="00426C63">
      <w:pPr>
        <w:pStyle w:val="BodyText"/>
        <w:widowControl w:val="0"/>
        <w:numPr>
          <w:ilvl w:val="0"/>
          <w:numId w:val="19"/>
        </w:numPr>
        <w:autoSpaceDE w:val="0"/>
        <w:autoSpaceDN w:val="0"/>
        <w:spacing w:after="0" w:line="360" w:lineRule="auto"/>
        <w:ind w:right="544"/>
        <w:rPr>
          <w:rFonts w:ascii="Arial" w:hAnsi="Arial" w:cs="Arial"/>
          <w:szCs w:val="24"/>
        </w:rPr>
      </w:pPr>
      <w:r w:rsidRPr="00426C63">
        <w:rPr>
          <w:rFonts w:ascii="Arial" w:hAnsi="Arial" w:cs="Arial"/>
          <w:szCs w:val="24"/>
        </w:rPr>
        <w:t>Moncton, New Brunswick, Can</w:t>
      </w:r>
      <w:r w:rsidR="000712E3">
        <w:rPr>
          <w:rFonts w:ascii="Arial" w:hAnsi="Arial" w:cs="Arial"/>
          <w:szCs w:val="24"/>
        </w:rPr>
        <w:t>a</w:t>
      </w:r>
      <w:r w:rsidRPr="00426C63">
        <w:rPr>
          <w:rFonts w:ascii="Arial" w:hAnsi="Arial" w:cs="Arial"/>
          <w:szCs w:val="24"/>
        </w:rPr>
        <w:t>da., Year of Friendship Agreement: 2002</w:t>
      </w:r>
    </w:p>
    <w:p w14:paraId="38B00C19" w14:textId="77777777" w:rsidR="00426C63" w:rsidRDefault="00426C63" w:rsidP="00426C63">
      <w:pPr>
        <w:pStyle w:val="BodyText"/>
        <w:widowControl w:val="0"/>
        <w:numPr>
          <w:ilvl w:val="0"/>
          <w:numId w:val="19"/>
        </w:numPr>
        <w:autoSpaceDE w:val="0"/>
        <w:autoSpaceDN w:val="0"/>
        <w:spacing w:after="0" w:line="360" w:lineRule="auto"/>
        <w:ind w:right="544"/>
        <w:rPr>
          <w:rFonts w:ascii="Arial" w:hAnsi="Arial" w:cs="Arial"/>
          <w:szCs w:val="24"/>
        </w:rPr>
      </w:pPr>
      <w:r w:rsidRPr="00426C63">
        <w:rPr>
          <w:rFonts w:ascii="Arial" w:hAnsi="Arial" w:cs="Arial"/>
          <w:szCs w:val="24"/>
        </w:rPr>
        <w:t>Stirling, Scotland., Year of Cultural Agreement: 2012</w:t>
      </w:r>
      <w:r w:rsidRPr="00426C63">
        <w:rPr>
          <w:rFonts w:ascii="Arial" w:hAnsi="Arial" w:cs="Arial"/>
          <w:szCs w:val="24"/>
        </w:rPr>
        <w:br/>
      </w:r>
    </w:p>
    <w:p w14:paraId="5D3891BF" w14:textId="77777777" w:rsidR="00426C63" w:rsidRPr="00426C63" w:rsidRDefault="00426C63" w:rsidP="00426C63">
      <w:pPr>
        <w:pStyle w:val="BodyText"/>
        <w:widowControl w:val="0"/>
        <w:autoSpaceDE w:val="0"/>
        <w:autoSpaceDN w:val="0"/>
        <w:spacing w:after="0" w:line="360" w:lineRule="auto"/>
        <w:ind w:left="1440" w:right="544"/>
        <w:rPr>
          <w:rFonts w:ascii="Arial" w:hAnsi="Arial" w:cs="Arial"/>
          <w:szCs w:val="24"/>
        </w:rPr>
      </w:pPr>
    </w:p>
    <w:p w14:paraId="54CCDBBF" w14:textId="77777777" w:rsidR="00426C63" w:rsidRPr="00426C63" w:rsidRDefault="00426C63" w:rsidP="00426C63">
      <w:pPr>
        <w:spacing w:line="360" w:lineRule="auto"/>
        <w:ind w:right="567" w:firstLine="360"/>
        <w:jc w:val="both"/>
        <w:rPr>
          <w:rFonts w:ascii="Arial" w:hAnsi="Arial" w:cs="Arial"/>
          <w:lang w:val="en-IE"/>
        </w:rPr>
      </w:pPr>
      <w:r w:rsidRPr="00426C63">
        <w:rPr>
          <w:rFonts w:ascii="Arial" w:hAnsi="Arial" w:cs="Arial"/>
          <w:lang w:val="en-IE"/>
        </w:rPr>
        <w:t xml:space="preserve">Galway City has also been named a </w:t>
      </w:r>
    </w:p>
    <w:p w14:paraId="5216FEDC" w14:textId="77777777" w:rsidR="00426C63" w:rsidRPr="00426C63" w:rsidRDefault="00426C63" w:rsidP="00426C63">
      <w:pPr>
        <w:pStyle w:val="ListParagraph"/>
        <w:widowControl/>
        <w:numPr>
          <w:ilvl w:val="0"/>
          <w:numId w:val="21"/>
        </w:numPr>
        <w:suppressAutoHyphens w:val="0"/>
        <w:spacing w:before="120" w:line="360" w:lineRule="auto"/>
        <w:ind w:right="567"/>
        <w:jc w:val="both"/>
        <w:rPr>
          <w:rFonts w:ascii="Arial" w:hAnsi="Arial" w:cs="Arial"/>
          <w:szCs w:val="24"/>
          <w:lang w:val="en-IE"/>
        </w:rPr>
      </w:pPr>
      <w:r w:rsidRPr="00426C63">
        <w:rPr>
          <w:rFonts w:ascii="Arial" w:hAnsi="Arial" w:cs="Arial"/>
          <w:szCs w:val="24"/>
          <w:lang w:val="en-IE"/>
        </w:rPr>
        <w:t xml:space="preserve">European City of Culture, </w:t>
      </w:r>
    </w:p>
    <w:p w14:paraId="573C1AE8" w14:textId="77777777" w:rsidR="00426C63" w:rsidRPr="00426C63" w:rsidRDefault="00426C63" w:rsidP="00426C63">
      <w:pPr>
        <w:pStyle w:val="ListParagraph"/>
        <w:widowControl/>
        <w:numPr>
          <w:ilvl w:val="0"/>
          <w:numId w:val="21"/>
        </w:numPr>
        <w:suppressAutoHyphens w:val="0"/>
        <w:spacing w:before="120" w:line="360" w:lineRule="auto"/>
        <w:ind w:right="567"/>
        <w:jc w:val="both"/>
        <w:rPr>
          <w:rFonts w:ascii="Arial" w:hAnsi="Arial" w:cs="Arial"/>
          <w:szCs w:val="24"/>
          <w:lang w:val="en-IE"/>
        </w:rPr>
      </w:pPr>
      <w:r w:rsidRPr="00426C63">
        <w:rPr>
          <w:rFonts w:ascii="Arial" w:hAnsi="Arial" w:cs="Arial"/>
          <w:szCs w:val="24"/>
          <w:lang w:val="en-IE"/>
        </w:rPr>
        <w:t xml:space="preserve">European Region of Gastronomy, </w:t>
      </w:r>
    </w:p>
    <w:p w14:paraId="37E12015" w14:textId="77777777" w:rsidR="00426C63" w:rsidRPr="00426C63" w:rsidRDefault="00426C63" w:rsidP="00426C63">
      <w:pPr>
        <w:pStyle w:val="ListParagraph"/>
        <w:widowControl/>
        <w:numPr>
          <w:ilvl w:val="0"/>
          <w:numId w:val="21"/>
        </w:numPr>
        <w:suppressAutoHyphens w:val="0"/>
        <w:spacing w:before="120" w:line="360" w:lineRule="auto"/>
        <w:ind w:right="567"/>
        <w:jc w:val="both"/>
        <w:rPr>
          <w:rFonts w:ascii="Arial" w:hAnsi="Arial" w:cs="Arial"/>
          <w:szCs w:val="24"/>
          <w:lang w:val="en-IE"/>
        </w:rPr>
      </w:pPr>
      <w:r w:rsidRPr="00426C63">
        <w:rPr>
          <w:rFonts w:ascii="Arial" w:hAnsi="Arial" w:cs="Arial"/>
          <w:szCs w:val="24"/>
          <w:lang w:val="en-IE"/>
        </w:rPr>
        <w:t>UNESCO City of Film,</w:t>
      </w:r>
    </w:p>
    <w:p w14:paraId="52988B63" w14:textId="77777777" w:rsidR="00426C63" w:rsidRPr="00426C63" w:rsidRDefault="00426C63" w:rsidP="00426C63">
      <w:pPr>
        <w:pStyle w:val="ListParagraph"/>
        <w:widowControl/>
        <w:numPr>
          <w:ilvl w:val="0"/>
          <w:numId w:val="21"/>
        </w:numPr>
        <w:suppressAutoHyphens w:val="0"/>
        <w:spacing w:before="120" w:line="360" w:lineRule="auto"/>
        <w:ind w:right="567"/>
        <w:jc w:val="both"/>
        <w:rPr>
          <w:rFonts w:ascii="Arial" w:hAnsi="Arial" w:cs="Arial"/>
          <w:szCs w:val="24"/>
          <w:lang w:val="en-IE"/>
        </w:rPr>
      </w:pPr>
      <w:r w:rsidRPr="00426C63">
        <w:rPr>
          <w:rFonts w:ascii="Arial" w:hAnsi="Arial" w:cs="Arial"/>
          <w:szCs w:val="24"/>
          <w:lang w:val="en-IE"/>
        </w:rPr>
        <w:t>European Green Leaf City.</w:t>
      </w:r>
    </w:p>
    <w:p w14:paraId="412832ED" w14:textId="77777777" w:rsidR="00426C63" w:rsidRPr="00426C63" w:rsidRDefault="00426C63" w:rsidP="00426C63">
      <w:pPr>
        <w:pStyle w:val="ListParagraph"/>
        <w:widowControl/>
        <w:numPr>
          <w:ilvl w:val="0"/>
          <w:numId w:val="21"/>
        </w:numPr>
        <w:suppressAutoHyphens w:val="0"/>
        <w:spacing w:before="120" w:line="360" w:lineRule="auto"/>
        <w:ind w:right="567"/>
        <w:jc w:val="both"/>
        <w:rPr>
          <w:rFonts w:ascii="Arial" w:hAnsi="Arial" w:cs="Arial"/>
          <w:szCs w:val="24"/>
          <w:lang w:val="en-IE"/>
        </w:rPr>
      </w:pPr>
      <w:r w:rsidRPr="00426C63">
        <w:rPr>
          <w:rFonts w:ascii="Arial" w:hAnsi="Arial" w:cs="Arial"/>
          <w:szCs w:val="24"/>
          <w:lang w:val="en-IE"/>
        </w:rPr>
        <w:t>Net Zero City</w:t>
      </w:r>
    </w:p>
    <w:p w14:paraId="3E367F65" w14:textId="77777777" w:rsidR="00426C63" w:rsidRPr="00426C63" w:rsidRDefault="00426C63" w:rsidP="00426C63">
      <w:pPr>
        <w:pStyle w:val="BodyText"/>
        <w:spacing w:line="360" w:lineRule="auto"/>
        <w:ind w:left="422" w:right="544"/>
        <w:rPr>
          <w:rFonts w:ascii="Arial" w:hAnsi="Arial" w:cs="Arial"/>
          <w:szCs w:val="24"/>
        </w:rPr>
      </w:pPr>
    </w:p>
    <w:p w14:paraId="4BC2229A" w14:textId="77777777" w:rsidR="00426C63" w:rsidRPr="00426C63" w:rsidRDefault="00426C63" w:rsidP="00426C63">
      <w:pPr>
        <w:pStyle w:val="BodyText"/>
        <w:spacing w:line="360" w:lineRule="auto"/>
        <w:rPr>
          <w:rFonts w:ascii="Arial" w:hAnsi="Arial" w:cs="Arial"/>
          <w:szCs w:val="24"/>
        </w:rPr>
      </w:pPr>
      <w:r w:rsidRPr="00426C63">
        <w:rPr>
          <w:rFonts w:ascii="Arial" w:hAnsi="Arial" w:cs="Arial"/>
          <w:szCs w:val="24"/>
        </w:rPr>
        <w:t>Maximising the value of these relationships and growing the international profile of the city through a structured programme of activity will be a key function of the International Relations Officer.</w:t>
      </w:r>
    </w:p>
    <w:p w14:paraId="71B650C6" w14:textId="77777777" w:rsidR="00426C63" w:rsidRDefault="00426C63" w:rsidP="00426C63">
      <w:pPr>
        <w:pStyle w:val="BodyText"/>
        <w:spacing w:before="267" w:line="360" w:lineRule="auto"/>
        <w:rPr>
          <w:rFonts w:ascii="Arial" w:hAnsi="Arial" w:cs="Arial"/>
          <w:szCs w:val="24"/>
        </w:rPr>
      </w:pPr>
      <w:r w:rsidRPr="00426C63">
        <w:rPr>
          <w:rFonts w:ascii="Arial" w:hAnsi="Arial" w:cs="Arial"/>
          <w:szCs w:val="24"/>
        </w:rPr>
        <w:t>Galway</w:t>
      </w:r>
      <w:r w:rsidRPr="00426C63">
        <w:rPr>
          <w:rFonts w:ascii="Arial" w:hAnsi="Arial" w:cs="Arial"/>
          <w:spacing w:val="-6"/>
          <w:szCs w:val="24"/>
        </w:rPr>
        <w:t xml:space="preserve"> </w:t>
      </w:r>
      <w:r w:rsidRPr="00426C63">
        <w:rPr>
          <w:rFonts w:ascii="Arial" w:hAnsi="Arial" w:cs="Arial"/>
          <w:szCs w:val="24"/>
        </w:rPr>
        <w:t>City</w:t>
      </w:r>
      <w:r w:rsidRPr="00426C63">
        <w:rPr>
          <w:rFonts w:ascii="Arial" w:hAnsi="Arial" w:cs="Arial"/>
          <w:spacing w:val="-5"/>
          <w:szCs w:val="24"/>
        </w:rPr>
        <w:t xml:space="preserve"> </w:t>
      </w:r>
      <w:r w:rsidRPr="00426C63">
        <w:rPr>
          <w:rFonts w:ascii="Arial" w:hAnsi="Arial" w:cs="Arial"/>
          <w:szCs w:val="24"/>
        </w:rPr>
        <w:t>Council</w:t>
      </w:r>
      <w:r w:rsidRPr="00426C63">
        <w:rPr>
          <w:rFonts w:ascii="Arial" w:hAnsi="Arial" w:cs="Arial"/>
          <w:spacing w:val="-4"/>
          <w:szCs w:val="24"/>
        </w:rPr>
        <w:t xml:space="preserve"> </w:t>
      </w:r>
      <w:r w:rsidRPr="00426C63">
        <w:rPr>
          <w:rFonts w:ascii="Arial" w:hAnsi="Arial" w:cs="Arial"/>
          <w:szCs w:val="24"/>
        </w:rPr>
        <w:t>is</w:t>
      </w:r>
      <w:r w:rsidRPr="00426C63">
        <w:rPr>
          <w:rFonts w:ascii="Arial" w:hAnsi="Arial" w:cs="Arial"/>
          <w:spacing w:val="-4"/>
          <w:szCs w:val="24"/>
        </w:rPr>
        <w:t xml:space="preserve"> </w:t>
      </w:r>
      <w:r w:rsidRPr="00426C63">
        <w:rPr>
          <w:rFonts w:ascii="Arial" w:hAnsi="Arial" w:cs="Arial"/>
          <w:szCs w:val="24"/>
        </w:rPr>
        <w:t>inviting</w:t>
      </w:r>
      <w:r w:rsidRPr="00426C63">
        <w:rPr>
          <w:rFonts w:ascii="Arial" w:hAnsi="Arial" w:cs="Arial"/>
          <w:spacing w:val="-7"/>
          <w:szCs w:val="24"/>
        </w:rPr>
        <w:t xml:space="preserve"> </w:t>
      </w:r>
      <w:r w:rsidRPr="00426C63">
        <w:rPr>
          <w:rFonts w:ascii="Arial" w:hAnsi="Arial" w:cs="Arial"/>
          <w:szCs w:val="24"/>
        </w:rPr>
        <w:t>applications</w:t>
      </w:r>
      <w:r w:rsidRPr="00426C63">
        <w:rPr>
          <w:rFonts w:ascii="Arial" w:hAnsi="Arial" w:cs="Arial"/>
          <w:spacing w:val="-4"/>
          <w:szCs w:val="24"/>
        </w:rPr>
        <w:t xml:space="preserve"> </w:t>
      </w:r>
      <w:r w:rsidRPr="00426C63">
        <w:rPr>
          <w:rFonts w:ascii="Arial" w:hAnsi="Arial" w:cs="Arial"/>
          <w:szCs w:val="24"/>
        </w:rPr>
        <w:t>from</w:t>
      </w:r>
      <w:r w:rsidRPr="00426C63">
        <w:rPr>
          <w:rFonts w:ascii="Arial" w:hAnsi="Arial" w:cs="Arial"/>
          <w:spacing w:val="-5"/>
          <w:szCs w:val="24"/>
        </w:rPr>
        <w:t xml:space="preserve"> </w:t>
      </w:r>
      <w:r w:rsidRPr="00426C63">
        <w:rPr>
          <w:rFonts w:ascii="Arial" w:hAnsi="Arial" w:cs="Arial"/>
          <w:szCs w:val="24"/>
        </w:rPr>
        <w:t>suitably</w:t>
      </w:r>
      <w:r w:rsidRPr="00426C63">
        <w:rPr>
          <w:rFonts w:ascii="Arial" w:hAnsi="Arial" w:cs="Arial"/>
          <w:spacing w:val="-5"/>
          <w:szCs w:val="24"/>
        </w:rPr>
        <w:t xml:space="preserve"> </w:t>
      </w:r>
      <w:r w:rsidRPr="00426C63">
        <w:rPr>
          <w:rFonts w:ascii="Arial" w:hAnsi="Arial" w:cs="Arial"/>
          <w:szCs w:val="24"/>
        </w:rPr>
        <w:t>qualified</w:t>
      </w:r>
      <w:r w:rsidRPr="00426C63">
        <w:rPr>
          <w:rFonts w:ascii="Arial" w:hAnsi="Arial" w:cs="Arial"/>
          <w:spacing w:val="-5"/>
          <w:szCs w:val="24"/>
        </w:rPr>
        <w:t xml:space="preserve"> </w:t>
      </w:r>
      <w:r w:rsidRPr="00426C63">
        <w:rPr>
          <w:rFonts w:ascii="Arial" w:hAnsi="Arial" w:cs="Arial"/>
          <w:szCs w:val="24"/>
        </w:rPr>
        <w:t>and</w:t>
      </w:r>
      <w:r w:rsidRPr="00426C63">
        <w:rPr>
          <w:rFonts w:ascii="Arial" w:hAnsi="Arial" w:cs="Arial"/>
          <w:spacing w:val="-5"/>
          <w:szCs w:val="24"/>
        </w:rPr>
        <w:t xml:space="preserve"> </w:t>
      </w:r>
      <w:r w:rsidRPr="00426C63">
        <w:rPr>
          <w:rFonts w:ascii="Arial" w:hAnsi="Arial" w:cs="Arial"/>
          <w:szCs w:val="24"/>
        </w:rPr>
        <w:t>experienced</w:t>
      </w:r>
      <w:r w:rsidRPr="00426C63">
        <w:rPr>
          <w:rFonts w:ascii="Arial" w:hAnsi="Arial" w:cs="Arial"/>
          <w:spacing w:val="-5"/>
          <w:szCs w:val="24"/>
        </w:rPr>
        <w:t xml:space="preserve"> </w:t>
      </w:r>
      <w:r w:rsidRPr="00426C63">
        <w:rPr>
          <w:rFonts w:ascii="Arial" w:hAnsi="Arial" w:cs="Arial"/>
          <w:szCs w:val="24"/>
        </w:rPr>
        <w:t>candidates</w:t>
      </w:r>
      <w:r w:rsidRPr="00426C63">
        <w:rPr>
          <w:rFonts w:ascii="Arial" w:hAnsi="Arial" w:cs="Arial"/>
          <w:spacing w:val="-4"/>
          <w:szCs w:val="24"/>
        </w:rPr>
        <w:t xml:space="preserve"> </w:t>
      </w:r>
      <w:r w:rsidRPr="00426C63">
        <w:rPr>
          <w:rFonts w:ascii="Arial" w:hAnsi="Arial" w:cs="Arial"/>
          <w:szCs w:val="24"/>
        </w:rPr>
        <w:t>to</w:t>
      </w:r>
      <w:r w:rsidRPr="00426C63">
        <w:rPr>
          <w:rFonts w:ascii="Arial" w:hAnsi="Arial" w:cs="Arial"/>
          <w:spacing w:val="-5"/>
          <w:szCs w:val="24"/>
        </w:rPr>
        <w:t xml:space="preserve"> </w:t>
      </w:r>
      <w:r w:rsidRPr="00426C63">
        <w:rPr>
          <w:rFonts w:ascii="Arial" w:hAnsi="Arial" w:cs="Arial"/>
          <w:szCs w:val="24"/>
        </w:rPr>
        <w:t>fill the full-time post of International Relations Officer.</w:t>
      </w:r>
    </w:p>
    <w:p w14:paraId="7CAAB7C0" w14:textId="77777777" w:rsidR="00426C63" w:rsidRDefault="00426C63" w:rsidP="00426C63">
      <w:pPr>
        <w:pStyle w:val="BodyText"/>
        <w:spacing w:before="267" w:line="360" w:lineRule="auto"/>
        <w:rPr>
          <w:rFonts w:ascii="Arial" w:hAnsi="Arial" w:cs="Arial"/>
          <w:szCs w:val="24"/>
        </w:rPr>
      </w:pPr>
    </w:p>
    <w:bookmarkEnd w:id="12"/>
    <w:p w14:paraId="1D5109F7" w14:textId="77777777" w:rsidR="00426C63" w:rsidRDefault="00426C63" w:rsidP="00426C63">
      <w:pPr>
        <w:pStyle w:val="BodyText"/>
        <w:spacing w:before="267" w:line="360" w:lineRule="auto"/>
        <w:rPr>
          <w:rFonts w:ascii="Arial" w:hAnsi="Arial" w:cs="Arial"/>
          <w:szCs w:val="24"/>
        </w:rPr>
      </w:pPr>
    </w:p>
    <w:p w14:paraId="6CCFAC35" w14:textId="77777777" w:rsidR="00426C63" w:rsidRDefault="00426C63" w:rsidP="00426C63">
      <w:pPr>
        <w:pStyle w:val="BodyText"/>
        <w:spacing w:before="267" w:line="360" w:lineRule="auto"/>
        <w:rPr>
          <w:rFonts w:ascii="Arial" w:hAnsi="Arial" w:cs="Arial"/>
          <w:szCs w:val="24"/>
        </w:rPr>
      </w:pPr>
    </w:p>
    <w:p w14:paraId="2100250C" w14:textId="77777777" w:rsidR="00426C63" w:rsidRDefault="00426C63" w:rsidP="00426C63">
      <w:pPr>
        <w:pStyle w:val="BodyText"/>
        <w:spacing w:before="267" w:line="360" w:lineRule="auto"/>
        <w:rPr>
          <w:rFonts w:ascii="Arial" w:hAnsi="Arial" w:cs="Arial"/>
          <w:szCs w:val="24"/>
        </w:rPr>
      </w:pPr>
    </w:p>
    <w:p w14:paraId="36208EC2" w14:textId="77777777" w:rsidR="00426C63" w:rsidRDefault="00426C63" w:rsidP="00426C63">
      <w:pPr>
        <w:pStyle w:val="BodyText"/>
        <w:spacing w:before="267" w:line="360" w:lineRule="auto"/>
        <w:rPr>
          <w:rFonts w:ascii="Arial" w:hAnsi="Arial" w:cs="Arial"/>
          <w:szCs w:val="24"/>
        </w:rPr>
      </w:pPr>
    </w:p>
    <w:p w14:paraId="2D736715" w14:textId="77777777" w:rsidR="00426C63" w:rsidRDefault="00426C63" w:rsidP="00426C63">
      <w:pPr>
        <w:pStyle w:val="BodyText"/>
        <w:spacing w:before="267" w:line="360" w:lineRule="auto"/>
        <w:rPr>
          <w:rFonts w:ascii="Arial" w:hAnsi="Arial" w:cs="Arial"/>
          <w:szCs w:val="24"/>
        </w:rPr>
      </w:pPr>
    </w:p>
    <w:p w14:paraId="07927BC2" w14:textId="77777777" w:rsidR="00426C63" w:rsidRDefault="00426C63" w:rsidP="00426C63">
      <w:pPr>
        <w:pStyle w:val="BodyText"/>
        <w:spacing w:before="267" w:line="360" w:lineRule="auto"/>
        <w:rPr>
          <w:rFonts w:ascii="Arial" w:hAnsi="Arial" w:cs="Arial"/>
          <w:szCs w:val="24"/>
        </w:rPr>
      </w:pPr>
    </w:p>
    <w:p w14:paraId="08174A32" w14:textId="77777777" w:rsidR="00426C63" w:rsidRDefault="00426C63" w:rsidP="00426C63">
      <w:pPr>
        <w:pStyle w:val="BodyText"/>
        <w:spacing w:before="267" w:line="360" w:lineRule="auto"/>
        <w:rPr>
          <w:rFonts w:ascii="Arial" w:hAnsi="Arial" w:cs="Arial"/>
          <w:szCs w:val="24"/>
        </w:rPr>
      </w:pPr>
    </w:p>
    <w:p w14:paraId="33E2BE49" w14:textId="77777777" w:rsidR="00426C63" w:rsidRDefault="00426C63" w:rsidP="00426C63">
      <w:pPr>
        <w:pStyle w:val="BodyText"/>
        <w:spacing w:before="267" w:line="360" w:lineRule="auto"/>
        <w:rPr>
          <w:rFonts w:ascii="Arial" w:hAnsi="Arial" w:cs="Arial"/>
          <w:szCs w:val="24"/>
        </w:rPr>
      </w:pPr>
    </w:p>
    <w:p w14:paraId="5C819F34" w14:textId="77777777" w:rsidR="00426C63" w:rsidRDefault="00426C63" w:rsidP="00426C63">
      <w:pPr>
        <w:pStyle w:val="BodyText"/>
        <w:spacing w:before="267" w:line="360" w:lineRule="auto"/>
        <w:rPr>
          <w:rFonts w:ascii="Arial" w:hAnsi="Arial" w:cs="Arial"/>
          <w:szCs w:val="24"/>
        </w:rPr>
      </w:pPr>
    </w:p>
    <w:p w14:paraId="77BD4BFB" w14:textId="77777777" w:rsidR="00426C63" w:rsidRDefault="00426C63" w:rsidP="00426C63">
      <w:pPr>
        <w:pStyle w:val="BodyText"/>
        <w:spacing w:before="267" w:line="360" w:lineRule="auto"/>
        <w:rPr>
          <w:rFonts w:ascii="Arial" w:hAnsi="Arial" w:cs="Arial"/>
          <w:szCs w:val="24"/>
        </w:rPr>
      </w:pPr>
    </w:p>
    <w:p w14:paraId="3630B1B7" w14:textId="77777777" w:rsidR="00426C63" w:rsidRPr="00426C63" w:rsidRDefault="00426C63" w:rsidP="00426C63">
      <w:pPr>
        <w:pStyle w:val="BodyText"/>
        <w:spacing w:before="267" w:line="360" w:lineRule="auto"/>
        <w:rPr>
          <w:rFonts w:ascii="Arial" w:hAnsi="Arial" w:cs="Arial"/>
          <w:szCs w:val="24"/>
        </w:rPr>
      </w:pPr>
    </w:p>
    <w:p w14:paraId="7A45AC2B" w14:textId="77777777" w:rsidR="00426C63" w:rsidRPr="000D1929" w:rsidRDefault="00426C63" w:rsidP="00426C63">
      <w:pPr>
        <w:pStyle w:val="BodyText"/>
        <w:spacing w:before="77"/>
        <w:rPr>
          <w:rFonts w:ascii="Arial" w:hAnsi="Arial" w:cs="Arial"/>
          <w:szCs w:val="24"/>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p w14:paraId="3E95D763" w14:textId="77777777" w:rsidR="00426C63" w:rsidRPr="000D1929" w:rsidRDefault="00426C63" w:rsidP="00426C63">
      <w:pPr>
        <w:pStyle w:val="BodyText"/>
        <w:spacing w:line="360" w:lineRule="auto"/>
        <w:rPr>
          <w:rFonts w:ascii="Arial" w:hAnsi="Arial" w:cs="Arial"/>
          <w:szCs w:val="24"/>
        </w:rPr>
      </w:pPr>
      <w:bookmarkStart w:id="14" w:name="_Hlk199228443"/>
      <w:bookmarkEnd w:id="13"/>
      <w:r w:rsidRPr="000D1929">
        <w:rPr>
          <w:rFonts w:ascii="Arial" w:hAnsi="Arial" w:cs="Arial"/>
          <w:szCs w:val="24"/>
        </w:rPr>
        <w:t>The</w:t>
      </w:r>
      <w:r w:rsidRPr="000D1929">
        <w:rPr>
          <w:rFonts w:ascii="Arial" w:hAnsi="Arial" w:cs="Arial"/>
          <w:spacing w:val="-5"/>
          <w:szCs w:val="24"/>
        </w:rPr>
        <w:t xml:space="preserve"> </w:t>
      </w:r>
      <w:r w:rsidRPr="000D1929">
        <w:rPr>
          <w:rFonts w:ascii="Arial" w:hAnsi="Arial" w:cs="Arial"/>
          <w:szCs w:val="24"/>
        </w:rPr>
        <w:t>successful</w:t>
      </w:r>
      <w:r w:rsidRPr="000D1929">
        <w:rPr>
          <w:rFonts w:ascii="Arial" w:hAnsi="Arial" w:cs="Arial"/>
          <w:spacing w:val="-6"/>
          <w:szCs w:val="24"/>
        </w:rPr>
        <w:t xml:space="preserve"> </w:t>
      </w:r>
      <w:r w:rsidRPr="000D1929">
        <w:rPr>
          <w:rFonts w:ascii="Arial" w:hAnsi="Arial" w:cs="Arial"/>
          <w:szCs w:val="24"/>
        </w:rPr>
        <w:t>candidate,</w:t>
      </w:r>
      <w:r w:rsidRPr="000D1929">
        <w:rPr>
          <w:rFonts w:ascii="Arial" w:hAnsi="Arial" w:cs="Arial"/>
          <w:spacing w:val="-8"/>
          <w:szCs w:val="24"/>
        </w:rPr>
        <w:t xml:space="preserve"> </w:t>
      </w:r>
      <w:r w:rsidRPr="000D1929">
        <w:rPr>
          <w:rFonts w:ascii="Arial" w:hAnsi="Arial" w:cs="Arial"/>
          <w:szCs w:val="24"/>
        </w:rPr>
        <w:t>reporting</w:t>
      </w:r>
      <w:r w:rsidRPr="000D1929">
        <w:rPr>
          <w:rFonts w:ascii="Arial" w:hAnsi="Arial" w:cs="Arial"/>
          <w:spacing w:val="-7"/>
          <w:szCs w:val="24"/>
        </w:rPr>
        <w:t xml:space="preserve"> </w:t>
      </w:r>
      <w:r w:rsidRPr="000D1929">
        <w:rPr>
          <w:rFonts w:ascii="Arial" w:hAnsi="Arial" w:cs="Arial"/>
          <w:szCs w:val="24"/>
        </w:rPr>
        <w:t>to</w:t>
      </w:r>
      <w:r w:rsidRPr="000D1929">
        <w:rPr>
          <w:rFonts w:ascii="Arial" w:hAnsi="Arial" w:cs="Arial"/>
          <w:spacing w:val="-7"/>
          <w:szCs w:val="24"/>
        </w:rPr>
        <w:t xml:space="preserve"> </w:t>
      </w:r>
      <w:r w:rsidRPr="000D1929">
        <w:rPr>
          <w:rFonts w:ascii="Arial" w:hAnsi="Arial" w:cs="Arial"/>
          <w:szCs w:val="24"/>
        </w:rPr>
        <w:t>the</w:t>
      </w:r>
      <w:r w:rsidRPr="000D1929">
        <w:rPr>
          <w:rFonts w:ascii="Arial" w:hAnsi="Arial" w:cs="Arial"/>
          <w:spacing w:val="-8"/>
          <w:szCs w:val="24"/>
        </w:rPr>
        <w:t xml:space="preserve"> </w:t>
      </w:r>
      <w:r w:rsidRPr="000D1929">
        <w:rPr>
          <w:rFonts w:ascii="Arial" w:hAnsi="Arial" w:cs="Arial"/>
          <w:szCs w:val="24"/>
        </w:rPr>
        <w:t>Tourism Officer, will be expected to perform duties in relation to the international relations activities undertaken</w:t>
      </w:r>
      <w:r w:rsidRPr="000D1929">
        <w:rPr>
          <w:rFonts w:ascii="Arial" w:hAnsi="Arial" w:cs="Arial"/>
          <w:spacing w:val="-4"/>
          <w:szCs w:val="24"/>
        </w:rPr>
        <w:t xml:space="preserve"> </w:t>
      </w:r>
      <w:r w:rsidRPr="000D1929">
        <w:rPr>
          <w:rFonts w:ascii="Arial" w:hAnsi="Arial" w:cs="Arial"/>
          <w:szCs w:val="24"/>
        </w:rPr>
        <w:t>by</w:t>
      </w:r>
      <w:r w:rsidRPr="000D1929">
        <w:rPr>
          <w:rFonts w:ascii="Arial" w:hAnsi="Arial" w:cs="Arial"/>
          <w:spacing w:val="-2"/>
          <w:szCs w:val="24"/>
        </w:rPr>
        <w:t xml:space="preserve"> </w:t>
      </w:r>
      <w:r w:rsidRPr="000D1929">
        <w:rPr>
          <w:rFonts w:ascii="Arial" w:hAnsi="Arial" w:cs="Arial"/>
          <w:szCs w:val="24"/>
        </w:rPr>
        <w:t>Galway</w:t>
      </w:r>
      <w:r w:rsidRPr="000D1929">
        <w:rPr>
          <w:rFonts w:ascii="Arial" w:hAnsi="Arial" w:cs="Arial"/>
          <w:spacing w:val="-5"/>
          <w:szCs w:val="24"/>
        </w:rPr>
        <w:t xml:space="preserve"> </w:t>
      </w:r>
      <w:r w:rsidRPr="000D1929">
        <w:rPr>
          <w:rFonts w:ascii="Arial" w:hAnsi="Arial" w:cs="Arial"/>
          <w:szCs w:val="24"/>
        </w:rPr>
        <w:t>City</w:t>
      </w:r>
      <w:r w:rsidRPr="000D1929">
        <w:rPr>
          <w:rFonts w:ascii="Arial" w:hAnsi="Arial" w:cs="Arial"/>
          <w:spacing w:val="-2"/>
          <w:szCs w:val="24"/>
        </w:rPr>
        <w:t xml:space="preserve"> </w:t>
      </w:r>
      <w:r w:rsidRPr="000D1929">
        <w:rPr>
          <w:rFonts w:ascii="Arial" w:hAnsi="Arial" w:cs="Arial"/>
          <w:szCs w:val="24"/>
        </w:rPr>
        <w:t>Council</w:t>
      </w:r>
      <w:r w:rsidRPr="000D1929">
        <w:rPr>
          <w:rFonts w:ascii="Arial" w:hAnsi="Arial" w:cs="Arial"/>
          <w:spacing w:val="-3"/>
          <w:szCs w:val="24"/>
        </w:rPr>
        <w:t xml:space="preserve"> </w:t>
      </w:r>
      <w:r w:rsidRPr="000D1929">
        <w:rPr>
          <w:rFonts w:ascii="Arial" w:hAnsi="Arial" w:cs="Arial"/>
          <w:szCs w:val="24"/>
        </w:rPr>
        <w:t>and</w:t>
      </w:r>
      <w:r w:rsidRPr="000D1929">
        <w:rPr>
          <w:rFonts w:ascii="Arial" w:hAnsi="Arial" w:cs="Arial"/>
          <w:spacing w:val="-4"/>
          <w:szCs w:val="24"/>
        </w:rPr>
        <w:t xml:space="preserve"> </w:t>
      </w:r>
      <w:r w:rsidRPr="000D1929">
        <w:rPr>
          <w:rFonts w:ascii="Arial" w:hAnsi="Arial" w:cs="Arial"/>
          <w:szCs w:val="24"/>
        </w:rPr>
        <w:t>to</w:t>
      </w:r>
      <w:r w:rsidRPr="000D1929">
        <w:rPr>
          <w:rFonts w:ascii="Arial" w:hAnsi="Arial" w:cs="Arial"/>
          <w:spacing w:val="-4"/>
          <w:szCs w:val="24"/>
        </w:rPr>
        <w:t xml:space="preserve"> </w:t>
      </w:r>
      <w:r w:rsidRPr="000D1929">
        <w:rPr>
          <w:rFonts w:ascii="Arial" w:hAnsi="Arial" w:cs="Arial"/>
          <w:szCs w:val="24"/>
        </w:rPr>
        <w:t>work</w:t>
      </w:r>
      <w:r w:rsidRPr="000D1929">
        <w:rPr>
          <w:rFonts w:ascii="Arial" w:hAnsi="Arial" w:cs="Arial"/>
          <w:spacing w:val="-2"/>
          <w:szCs w:val="24"/>
        </w:rPr>
        <w:t xml:space="preserve"> </w:t>
      </w:r>
      <w:r w:rsidRPr="000D1929">
        <w:rPr>
          <w:rFonts w:ascii="Arial" w:hAnsi="Arial" w:cs="Arial"/>
          <w:szCs w:val="24"/>
        </w:rPr>
        <w:t>with</w:t>
      </w:r>
      <w:r w:rsidRPr="000D1929">
        <w:rPr>
          <w:rFonts w:ascii="Arial" w:hAnsi="Arial" w:cs="Arial"/>
          <w:spacing w:val="-4"/>
          <w:szCs w:val="24"/>
        </w:rPr>
        <w:t xml:space="preserve"> </w:t>
      </w:r>
      <w:r w:rsidRPr="000D1929">
        <w:rPr>
          <w:rFonts w:ascii="Arial" w:hAnsi="Arial" w:cs="Arial"/>
          <w:szCs w:val="24"/>
        </w:rPr>
        <w:t>other</w:t>
      </w:r>
      <w:r w:rsidRPr="000D1929">
        <w:rPr>
          <w:rFonts w:ascii="Arial" w:hAnsi="Arial" w:cs="Arial"/>
          <w:spacing w:val="-3"/>
          <w:szCs w:val="24"/>
        </w:rPr>
        <w:t xml:space="preserve"> </w:t>
      </w:r>
      <w:r w:rsidRPr="000D1929">
        <w:rPr>
          <w:rFonts w:ascii="Arial" w:hAnsi="Arial" w:cs="Arial"/>
          <w:szCs w:val="24"/>
        </w:rPr>
        <w:t>stakeholders</w:t>
      </w:r>
      <w:r w:rsidRPr="000D1929">
        <w:rPr>
          <w:rFonts w:ascii="Arial" w:hAnsi="Arial" w:cs="Arial"/>
          <w:spacing w:val="-5"/>
          <w:szCs w:val="24"/>
        </w:rPr>
        <w:t xml:space="preserve"> </w:t>
      </w:r>
      <w:r w:rsidRPr="000D1929">
        <w:rPr>
          <w:rFonts w:ascii="Arial" w:hAnsi="Arial" w:cs="Arial"/>
          <w:szCs w:val="24"/>
        </w:rPr>
        <w:t>to</w:t>
      </w:r>
      <w:r w:rsidRPr="000D1929">
        <w:rPr>
          <w:rFonts w:ascii="Arial" w:hAnsi="Arial" w:cs="Arial"/>
          <w:spacing w:val="-2"/>
          <w:szCs w:val="24"/>
        </w:rPr>
        <w:t xml:space="preserve"> </w:t>
      </w:r>
      <w:r w:rsidRPr="000D1929">
        <w:rPr>
          <w:rFonts w:ascii="Arial" w:hAnsi="Arial" w:cs="Arial"/>
          <w:szCs w:val="24"/>
        </w:rPr>
        <w:t>maximise</w:t>
      </w:r>
      <w:r w:rsidRPr="000D1929">
        <w:rPr>
          <w:rFonts w:ascii="Arial" w:hAnsi="Arial" w:cs="Arial"/>
          <w:spacing w:val="-2"/>
          <w:szCs w:val="24"/>
        </w:rPr>
        <w:t xml:space="preserve"> </w:t>
      </w:r>
      <w:r w:rsidRPr="000D1929">
        <w:rPr>
          <w:rFonts w:ascii="Arial" w:hAnsi="Arial" w:cs="Arial"/>
          <w:szCs w:val="24"/>
        </w:rPr>
        <w:t>the</w:t>
      </w:r>
      <w:r w:rsidRPr="000D1929">
        <w:rPr>
          <w:rFonts w:ascii="Arial" w:hAnsi="Arial" w:cs="Arial"/>
          <w:spacing w:val="-2"/>
          <w:szCs w:val="24"/>
        </w:rPr>
        <w:t xml:space="preserve"> </w:t>
      </w:r>
      <w:r w:rsidRPr="000D1929">
        <w:rPr>
          <w:rFonts w:ascii="Arial" w:hAnsi="Arial" w:cs="Arial"/>
          <w:szCs w:val="24"/>
        </w:rPr>
        <w:t>potential</w:t>
      </w:r>
      <w:r w:rsidRPr="000D1929">
        <w:rPr>
          <w:rFonts w:ascii="Arial" w:hAnsi="Arial" w:cs="Arial"/>
          <w:spacing w:val="-6"/>
          <w:szCs w:val="24"/>
        </w:rPr>
        <w:t xml:space="preserve"> </w:t>
      </w:r>
      <w:r w:rsidRPr="000D1929">
        <w:rPr>
          <w:rFonts w:ascii="Arial" w:hAnsi="Arial" w:cs="Arial"/>
          <w:szCs w:val="24"/>
        </w:rPr>
        <w:t xml:space="preserve">of these activities in the promotion of the </w:t>
      </w:r>
      <w:proofErr w:type="gramStart"/>
      <w:r w:rsidRPr="000D1929">
        <w:rPr>
          <w:rFonts w:ascii="Arial" w:hAnsi="Arial" w:cs="Arial"/>
          <w:szCs w:val="24"/>
        </w:rPr>
        <w:t>City</w:t>
      </w:r>
      <w:proofErr w:type="gramEnd"/>
      <w:r w:rsidRPr="000D1929">
        <w:rPr>
          <w:rFonts w:ascii="Arial" w:hAnsi="Arial" w:cs="Arial"/>
          <w:szCs w:val="24"/>
        </w:rPr>
        <w:t>. In addition to civic and governmental activity, areas such as education, culture, sport, and commerce have been areas that have facilitated the forging and maintenance of valuable inter-city connections.</w:t>
      </w:r>
    </w:p>
    <w:p w14:paraId="1574D0E0" w14:textId="77777777" w:rsidR="00426C63" w:rsidRPr="000D1929" w:rsidRDefault="00426C63" w:rsidP="00426C63">
      <w:pPr>
        <w:pStyle w:val="BodyText"/>
        <w:spacing w:before="267" w:line="360" w:lineRule="auto"/>
        <w:rPr>
          <w:rFonts w:ascii="Arial" w:hAnsi="Arial" w:cs="Arial"/>
          <w:szCs w:val="24"/>
        </w:rPr>
      </w:pPr>
      <w:r w:rsidRPr="000D1929">
        <w:rPr>
          <w:rFonts w:ascii="Arial" w:hAnsi="Arial" w:cs="Arial"/>
          <w:szCs w:val="24"/>
        </w:rPr>
        <w:t>The main objective</w:t>
      </w:r>
      <w:r w:rsidRPr="000D1929">
        <w:rPr>
          <w:rFonts w:ascii="Arial" w:hAnsi="Arial" w:cs="Arial"/>
          <w:spacing w:val="-1"/>
          <w:szCs w:val="24"/>
        </w:rPr>
        <w:t xml:space="preserve"> </w:t>
      </w:r>
      <w:r w:rsidRPr="000D1929">
        <w:rPr>
          <w:rFonts w:ascii="Arial" w:hAnsi="Arial" w:cs="Arial"/>
          <w:szCs w:val="24"/>
        </w:rPr>
        <w:t>of</w:t>
      </w:r>
      <w:r w:rsidRPr="000D1929">
        <w:rPr>
          <w:rFonts w:ascii="Arial" w:hAnsi="Arial" w:cs="Arial"/>
          <w:spacing w:val="-2"/>
          <w:szCs w:val="24"/>
        </w:rPr>
        <w:t xml:space="preserve"> </w:t>
      </w:r>
      <w:r w:rsidRPr="000D1929">
        <w:rPr>
          <w:rFonts w:ascii="Arial" w:hAnsi="Arial" w:cs="Arial"/>
          <w:szCs w:val="24"/>
        </w:rPr>
        <w:t>the International Relations</w:t>
      </w:r>
      <w:r w:rsidRPr="000D1929">
        <w:rPr>
          <w:rFonts w:ascii="Arial" w:hAnsi="Arial" w:cs="Arial"/>
          <w:spacing w:val="-1"/>
          <w:szCs w:val="24"/>
        </w:rPr>
        <w:t xml:space="preserve"> </w:t>
      </w:r>
      <w:r w:rsidRPr="000D1929">
        <w:rPr>
          <w:rFonts w:ascii="Arial" w:hAnsi="Arial" w:cs="Arial"/>
          <w:szCs w:val="24"/>
        </w:rPr>
        <w:t>Officer will be to shape</w:t>
      </w:r>
      <w:r w:rsidRPr="000D1929">
        <w:rPr>
          <w:rFonts w:ascii="Arial" w:hAnsi="Arial" w:cs="Arial"/>
          <w:spacing w:val="-1"/>
          <w:szCs w:val="24"/>
        </w:rPr>
        <w:t xml:space="preserve"> </w:t>
      </w:r>
      <w:r w:rsidRPr="000D1929">
        <w:rPr>
          <w:rFonts w:ascii="Arial" w:hAnsi="Arial" w:cs="Arial"/>
          <w:szCs w:val="24"/>
        </w:rPr>
        <w:t>and drive a programme of</w:t>
      </w:r>
      <w:r w:rsidRPr="000D1929">
        <w:rPr>
          <w:rFonts w:ascii="Arial" w:hAnsi="Arial" w:cs="Arial"/>
          <w:spacing w:val="-4"/>
          <w:szCs w:val="24"/>
        </w:rPr>
        <w:t xml:space="preserve"> </w:t>
      </w:r>
      <w:r w:rsidRPr="000D1929">
        <w:rPr>
          <w:rFonts w:ascii="Arial" w:hAnsi="Arial" w:cs="Arial"/>
          <w:szCs w:val="24"/>
        </w:rPr>
        <w:t>activities</w:t>
      </w:r>
      <w:r w:rsidRPr="000D1929">
        <w:rPr>
          <w:rFonts w:ascii="Arial" w:hAnsi="Arial" w:cs="Arial"/>
          <w:spacing w:val="-4"/>
          <w:szCs w:val="24"/>
        </w:rPr>
        <w:t xml:space="preserve"> </w:t>
      </w:r>
      <w:r w:rsidRPr="000D1929">
        <w:rPr>
          <w:rFonts w:ascii="Arial" w:hAnsi="Arial" w:cs="Arial"/>
          <w:szCs w:val="24"/>
        </w:rPr>
        <w:t>and</w:t>
      </w:r>
      <w:r w:rsidRPr="000D1929">
        <w:rPr>
          <w:rFonts w:ascii="Arial" w:hAnsi="Arial" w:cs="Arial"/>
          <w:spacing w:val="-5"/>
          <w:szCs w:val="24"/>
        </w:rPr>
        <w:t xml:space="preserve"> </w:t>
      </w:r>
      <w:r w:rsidRPr="000D1929">
        <w:rPr>
          <w:rFonts w:ascii="Arial" w:hAnsi="Arial" w:cs="Arial"/>
          <w:szCs w:val="24"/>
        </w:rPr>
        <w:t>events</w:t>
      </w:r>
      <w:r w:rsidRPr="000D1929">
        <w:rPr>
          <w:rFonts w:ascii="Arial" w:hAnsi="Arial" w:cs="Arial"/>
          <w:spacing w:val="-4"/>
          <w:szCs w:val="24"/>
        </w:rPr>
        <w:t xml:space="preserve"> </w:t>
      </w:r>
      <w:r w:rsidRPr="000D1929">
        <w:rPr>
          <w:rFonts w:ascii="Arial" w:hAnsi="Arial" w:cs="Arial"/>
          <w:szCs w:val="24"/>
        </w:rPr>
        <w:t>across</w:t>
      </w:r>
      <w:r w:rsidRPr="000D1929">
        <w:rPr>
          <w:rFonts w:ascii="Arial" w:hAnsi="Arial" w:cs="Arial"/>
          <w:spacing w:val="-4"/>
          <w:szCs w:val="24"/>
        </w:rPr>
        <w:t xml:space="preserve"> </w:t>
      </w:r>
      <w:r w:rsidRPr="000D1929">
        <w:rPr>
          <w:rFonts w:ascii="Arial" w:hAnsi="Arial" w:cs="Arial"/>
          <w:szCs w:val="24"/>
        </w:rPr>
        <w:t>a</w:t>
      </w:r>
      <w:r w:rsidRPr="000D1929">
        <w:rPr>
          <w:rFonts w:ascii="Arial" w:hAnsi="Arial" w:cs="Arial"/>
          <w:spacing w:val="-6"/>
          <w:szCs w:val="24"/>
        </w:rPr>
        <w:t xml:space="preserve"> </w:t>
      </w:r>
      <w:r w:rsidRPr="000D1929">
        <w:rPr>
          <w:rFonts w:ascii="Arial" w:hAnsi="Arial" w:cs="Arial"/>
          <w:szCs w:val="24"/>
        </w:rPr>
        <w:t>broad</w:t>
      </w:r>
      <w:r w:rsidRPr="000D1929">
        <w:rPr>
          <w:rFonts w:ascii="Arial" w:hAnsi="Arial" w:cs="Arial"/>
          <w:spacing w:val="-5"/>
          <w:szCs w:val="24"/>
        </w:rPr>
        <w:t xml:space="preserve"> </w:t>
      </w:r>
      <w:r w:rsidRPr="000D1929">
        <w:rPr>
          <w:rFonts w:ascii="Arial" w:hAnsi="Arial" w:cs="Arial"/>
          <w:szCs w:val="24"/>
        </w:rPr>
        <w:t>range</w:t>
      </w:r>
      <w:r w:rsidRPr="000D1929">
        <w:rPr>
          <w:rFonts w:ascii="Arial" w:hAnsi="Arial" w:cs="Arial"/>
          <w:spacing w:val="-6"/>
          <w:szCs w:val="24"/>
        </w:rPr>
        <w:t xml:space="preserve"> </w:t>
      </w:r>
      <w:r w:rsidRPr="000D1929">
        <w:rPr>
          <w:rFonts w:ascii="Arial" w:hAnsi="Arial" w:cs="Arial"/>
          <w:szCs w:val="24"/>
        </w:rPr>
        <w:t>of</w:t>
      </w:r>
      <w:r w:rsidRPr="000D1929">
        <w:rPr>
          <w:rFonts w:ascii="Arial" w:hAnsi="Arial" w:cs="Arial"/>
          <w:spacing w:val="-4"/>
          <w:szCs w:val="24"/>
        </w:rPr>
        <w:t xml:space="preserve"> </w:t>
      </w:r>
      <w:r w:rsidRPr="000D1929">
        <w:rPr>
          <w:rFonts w:ascii="Arial" w:hAnsi="Arial" w:cs="Arial"/>
          <w:szCs w:val="24"/>
        </w:rPr>
        <w:t>areas</w:t>
      </w:r>
      <w:r w:rsidRPr="000D1929">
        <w:rPr>
          <w:rFonts w:ascii="Arial" w:hAnsi="Arial" w:cs="Arial"/>
          <w:spacing w:val="-6"/>
          <w:szCs w:val="24"/>
        </w:rPr>
        <w:t xml:space="preserve"> </w:t>
      </w:r>
      <w:r w:rsidRPr="000D1929">
        <w:rPr>
          <w:rFonts w:ascii="Arial" w:hAnsi="Arial" w:cs="Arial"/>
          <w:szCs w:val="24"/>
        </w:rPr>
        <w:t>that</w:t>
      </w:r>
      <w:r w:rsidRPr="000D1929">
        <w:rPr>
          <w:rFonts w:ascii="Arial" w:hAnsi="Arial" w:cs="Arial"/>
          <w:spacing w:val="-3"/>
          <w:szCs w:val="24"/>
        </w:rPr>
        <w:t xml:space="preserve"> </w:t>
      </w:r>
      <w:r w:rsidRPr="000D1929">
        <w:rPr>
          <w:rFonts w:ascii="Arial" w:hAnsi="Arial" w:cs="Arial"/>
          <w:szCs w:val="24"/>
        </w:rPr>
        <w:t>actively</w:t>
      </w:r>
      <w:r w:rsidRPr="000D1929">
        <w:rPr>
          <w:rFonts w:ascii="Arial" w:hAnsi="Arial" w:cs="Arial"/>
          <w:spacing w:val="-3"/>
          <w:szCs w:val="24"/>
        </w:rPr>
        <w:t xml:space="preserve"> </w:t>
      </w:r>
      <w:r w:rsidRPr="000D1929">
        <w:rPr>
          <w:rFonts w:ascii="Arial" w:hAnsi="Arial" w:cs="Arial"/>
          <w:szCs w:val="24"/>
        </w:rPr>
        <w:t>develop</w:t>
      </w:r>
      <w:r w:rsidRPr="000D1929">
        <w:rPr>
          <w:rFonts w:ascii="Arial" w:hAnsi="Arial" w:cs="Arial"/>
          <w:spacing w:val="-5"/>
          <w:szCs w:val="24"/>
        </w:rPr>
        <w:t xml:space="preserve"> </w:t>
      </w:r>
      <w:r w:rsidRPr="000D1929">
        <w:rPr>
          <w:rFonts w:ascii="Arial" w:hAnsi="Arial" w:cs="Arial"/>
          <w:szCs w:val="24"/>
        </w:rPr>
        <w:t>and</w:t>
      </w:r>
      <w:r w:rsidRPr="000D1929">
        <w:rPr>
          <w:rFonts w:ascii="Arial" w:hAnsi="Arial" w:cs="Arial"/>
          <w:spacing w:val="-5"/>
          <w:szCs w:val="24"/>
        </w:rPr>
        <w:t xml:space="preserve"> </w:t>
      </w:r>
      <w:r w:rsidRPr="000D1929">
        <w:rPr>
          <w:rFonts w:ascii="Arial" w:hAnsi="Arial" w:cs="Arial"/>
          <w:szCs w:val="24"/>
        </w:rPr>
        <w:t>promote</w:t>
      </w:r>
      <w:r w:rsidRPr="000D1929">
        <w:rPr>
          <w:rFonts w:ascii="Arial" w:hAnsi="Arial" w:cs="Arial"/>
          <w:spacing w:val="-6"/>
          <w:szCs w:val="24"/>
        </w:rPr>
        <w:t xml:space="preserve"> </w:t>
      </w:r>
      <w:r w:rsidRPr="000D1929">
        <w:rPr>
          <w:rFonts w:ascii="Arial" w:hAnsi="Arial" w:cs="Arial"/>
          <w:szCs w:val="24"/>
        </w:rPr>
        <w:t>Galway</w:t>
      </w:r>
      <w:r w:rsidRPr="000D1929">
        <w:rPr>
          <w:rFonts w:ascii="Arial" w:hAnsi="Arial" w:cs="Arial"/>
          <w:spacing w:val="-3"/>
          <w:szCs w:val="24"/>
        </w:rPr>
        <w:t xml:space="preserve"> </w:t>
      </w:r>
      <w:r w:rsidRPr="000D1929">
        <w:rPr>
          <w:rFonts w:ascii="Arial" w:hAnsi="Arial" w:cs="Arial"/>
          <w:szCs w:val="24"/>
        </w:rPr>
        <w:t>City and enhance its international profile as an attractive place to live, invest, study, work and visit.</w:t>
      </w:r>
    </w:p>
    <w:p w14:paraId="2799C84D" w14:textId="77777777" w:rsidR="003B4C56" w:rsidRPr="00F33676" w:rsidRDefault="003B4C56" w:rsidP="003B4C56">
      <w:pPr>
        <w:widowControl/>
        <w:suppressAutoHyphens w:val="0"/>
        <w:spacing w:after="160" w:line="259" w:lineRule="auto"/>
        <w:rPr>
          <w:rFonts w:ascii="Arial" w:hAnsi="Arial" w:cs="Arial"/>
        </w:rPr>
      </w:pPr>
    </w:p>
    <w:p w14:paraId="6F6F822A" w14:textId="77777777" w:rsidR="00426C63" w:rsidRPr="00426C63" w:rsidRDefault="00426C63" w:rsidP="00426C63">
      <w:pPr>
        <w:pStyle w:val="BodyText"/>
        <w:spacing w:line="268" w:lineRule="exact"/>
        <w:rPr>
          <w:rFonts w:ascii="Arial" w:hAnsi="Arial" w:cs="Arial"/>
          <w:b/>
          <w:bCs/>
          <w:spacing w:val="-2"/>
          <w:szCs w:val="24"/>
        </w:rPr>
      </w:pPr>
      <w:r w:rsidRPr="00426C63">
        <w:rPr>
          <w:rFonts w:ascii="Arial" w:hAnsi="Arial" w:cs="Arial"/>
          <w:b/>
          <w:bCs/>
          <w:szCs w:val="24"/>
        </w:rPr>
        <w:t>The</w:t>
      </w:r>
      <w:r w:rsidRPr="00426C63">
        <w:rPr>
          <w:rFonts w:ascii="Arial" w:hAnsi="Arial" w:cs="Arial"/>
          <w:b/>
          <w:bCs/>
          <w:spacing w:val="-7"/>
          <w:szCs w:val="24"/>
        </w:rPr>
        <w:t xml:space="preserve"> </w:t>
      </w:r>
      <w:r w:rsidRPr="00426C63">
        <w:rPr>
          <w:rFonts w:ascii="Arial" w:hAnsi="Arial" w:cs="Arial"/>
          <w:b/>
          <w:bCs/>
          <w:szCs w:val="24"/>
        </w:rPr>
        <w:t>key</w:t>
      </w:r>
      <w:r w:rsidRPr="00426C63">
        <w:rPr>
          <w:rFonts w:ascii="Arial" w:hAnsi="Arial" w:cs="Arial"/>
          <w:b/>
          <w:bCs/>
          <w:spacing w:val="-5"/>
          <w:szCs w:val="24"/>
        </w:rPr>
        <w:t xml:space="preserve"> </w:t>
      </w:r>
      <w:r w:rsidRPr="00426C63">
        <w:rPr>
          <w:rFonts w:ascii="Arial" w:hAnsi="Arial" w:cs="Arial"/>
          <w:b/>
          <w:bCs/>
          <w:szCs w:val="24"/>
        </w:rPr>
        <w:t>duties</w:t>
      </w:r>
      <w:r w:rsidRPr="00426C63">
        <w:rPr>
          <w:rFonts w:ascii="Arial" w:hAnsi="Arial" w:cs="Arial"/>
          <w:b/>
          <w:bCs/>
          <w:spacing w:val="-7"/>
          <w:szCs w:val="24"/>
        </w:rPr>
        <w:t xml:space="preserve"> </w:t>
      </w:r>
      <w:r w:rsidRPr="00426C63">
        <w:rPr>
          <w:rFonts w:ascii="Arial" w:hAnsi="Arial" w:cs="Arial"/>
          <w:b/>
          <w:bCs/>
          <w:szCs w:val="24"/>
        </w:rPr>
        <w:t>and</w:t>
      </w:r>
      <w:r w:rsidRPr="00426C63">
        <w:rPr>
          <w:rFonts w:ascii="Arial" w:hAnsi="Arial" w:cs="Arial"/>
          <w:b/>
          <w:bCs/>
          <w:spacing w:val="-7"/>
          <w:szCs w:val="24"/>
        </w:rPr>
        <w:t xml:space="preserve"> </w:t>
      </w:r>
      <w:r w:rsidRPr="00426C63">
        <w:rPr>
          <w:rFonts w:ascii="Arial" w:hAnsi="Arial" w:cs="Arial"/>
          <w:b/>
          <w:bCs/>
          <w:szCs w:val="24"/>
        </w:rPr>
        <w:t>responsibilities</w:t>
      </w:r>
      <w:r w:rsidRPr="00426C63">
        <w:rPr>
          <w:rFonts w:ascii="Arial" w:hAnsi="Arial" w:cs="Arial"/>
          <w:b/>
          <w:bCs/>
          <w:spacing w:val="-5"/>
          <w:szCs w:val="24"/>
        </w:rPr>
        <w:t xml:space="preserve"> </w:t>
      </w:r>
      <w:r w:rsidRPr="00426C63">
        <w:rPr>
          <w:rFonts w:ascii="Arial" w:hAnsi="Arial" w:cs="Arial"/>
          <w:b/>
          <w:bCs/>
          <w:szCs w:val="24"/>
        </w:rPr>
        <w:t>of</w:t>
      </w:r>
      <w:r w:rsidRPr="00426C63">
        <w:rPr>
          <w:rFonts w:ascii="Arial" w:hAnsi="Arial" w:cs="Arial"/>
          <w:b/>
          <w:bCs/>
          <w:spacing w:val="-8"/>
          <w:szCs w:val="24"/>
        </w:rPr>
        <w:t xml:space="preserve"> </w:t>
      </w:r>
      <w:r w:rsidRPr="00426C63">
        <w:rPr>
          <w:rFonts w:ascii="Arial" w:hAnsi="Arial" w:cs="Arial"/>
          <w:b/>
          <w:bCs/>
          <w:szCs w:val="24"/>
        </w:rPr>
        <w:t>the</w:t>
      </w:r>
      <w:r w:rsidRPr="00426C63">
        <w:rPr>
          <w:rFonts w:ascii="Arial" w:hAnsi="Arial" w:cs="Arial"/>
          <w:b/>
          <w:bCs/>
          <w:spacing w:val="-5"/>
          <w:szCs w:val="24"/>
        </w:rPr>
        <w:t xml:space="preserve"> </w:t>
      </w:r>
      <w:r w:rsidRPr="00426C63">
        <w:rPr>
          <w:rFonts w:ascii="Arial" w:hAnsi="Arial" w:cs="Arial"/>
          <w:b/>
          <w:bCs/>
          <w:szCs w:val="24"/>
        </w:rPr>
        <w:t>post</w:t>
      </w:r>
      <w:r w:rsidRPr="00426C63">
        <w:rPr>
          <w:rFonts w:ascii="Arial" w:hAnsi="Arial" w:cs="Arial"/>
          <w:b/>
          <w:bCs/>
          <w:spacing w:val="-7"/>
          <w:szCs w:val="24"/>
        </w:rPr>
        <w:t xml:space="preserve"> </w:t>
      </w:r>
      <w:r w:rsidRPr="00426C63">
        <w:rPr>
          <w:rFonts w:ascii="Arial" w:hAnsi="Arial" w:cs="Arial"/>
          <w:b/>
          <w:bCs/>
          <w:szCs w:val="24"/>
        </w:rPr>
        <w:t>of</w:t>
      </w:r>
      <w:r w:rsidRPr="00426C63">
        <w:rPr>
          <w:rFonts w:ascii="Arial" w:hAnsi="Arial" w:cs="Arial"/>
          <w:b/>
          <w:bCs/>
          <w:spacing w:val="-7"/>
          <w:szCs w:val="24"/>
        </w:rPr>
        <w:t xml:space="preserve"> </w:t>
      </w:r>
      <w:r w:rsidRPr="00426C63">
        <w:rPr>
          <w:rFonts w:ascii="Arial" w:hAnsi="Arial" w:cs="Arial"/>
          <w:b/>
          <w:bCs/>
          <w:szCs w:val="24"/>
        </w:rPr>
        <w:t>the</w:t>
      </w:r>
      <w:r w:rsidRPr="00426C63">
        <w:rPr>
          <w:rFonts w:ascii="Arial" w:hAnsi="Arial" w:cs="Arial"/>
          <w:b/>
          <w:bCs/>
          <w:spacing w:val="-5"/>
          <w:szCs w:val="24"/>
        </w:rPr>
        <w:t xml:space="preserve"> </w:t>
      </w:r>
      <w:r w:rsidRPr="00426C63">
        <w:rPr>
          <w:rFonts w:ascii="Arial" w:hAnsi="Arial" w:cs="Arial"/>
          <w:b/>
          <w:bCs/>
          <w:szCs w:val="24"/>
        </w:rPr>
        <w:t>International</w:t>
      </w:r>
      <w:r w:rsidRPr="00426C63">
        <w:rPr>
          <w:rFonts w:ascii="Arial" w:hAnsi="Arial" w:cs="Arial"/>
          <w:b/>
          <w:bCs/>
          <w:spacing w:val="-6"/>
          <w:szCs w:val="24"/>
        </w:rPr>
        <w:t xml:space="preserve"> </w:t>
      </w:r>
      <w:r w:rsidRPr="00426C63">
        <w:rPr>
          <w:rFonts w:ascii="Arial" w:hAnsi="Arial" w:cs="Arial"/>
          <w:b/>
          <w:bCs/>
          <w:szCs w:val="24"/>
        </w:rPr>
        <w:t>Relations</w:t>
      </w:r>
      <w:r w:rsidRPr="00426C63">
        <w:rPr>
          <w:rFonts w:ascii="Arial" w:hAnsi="Arial" w:cs="Arial"/>
          <w:b/>
          <w:bCs/>
          <w:spacing w:val="-7"/>
          <w:szCs w:val="24"/>
        </w:rPr>
        <w:t xml:space="preserve"> </w:t>
      </w:r>
      <w:r w:rsidRPr="00426C63">
        <w:rPr>
          <w:rFonts w:ascii="Arial" w:hAnsi="Arial" w:cs="Arial"/>
          <w:b/>
          <w:bCs/>
          <w:szCs w:val="24"/>
        </w:rPr>
        <w:t>Officer</w:t>
      </w:r>
      <w:r w:rsidRPr="00426C63">
        <w:rPr>
          <w:rFonts w:ascii="Arial" w:hAnsi="Arial" w:cs="Arial"/>
          <w:b/>
          <w:bCs/>
          <w:spacing w:val="-5"/>
          <w:szCs w:val="24"/>
        </w:rPr>
        <w:t xml:space="preserve"> </w:t>
      </w:r>
      <w:r w:rsidRPr="00426C63">
        <w:rPr>
          <w:rFonts w:ascii="Arial" w:hAnsi="Arial" w:cs="Arial"/>
          <w:b/>
          <w:bCs/>
          <w:szCs w:val="24"/>
        </w:rPr>
        <w:t>will</w:t>
      </w:r>
      <w:r w:rsidRPr="00426C63">
        <w:rPr>
          <w:rFonts w:ascii="Arial" w:hAnsi="Arial" w:cs="Arial"/>
          <w:b/>
          <w:bCs/>
          <w:spacing w:val="-5"/>
          <w:szCs w:val="24"/>
        </w:rPr>
        <w:t xml:space="preserve"> </w:t>
      </w:r>
      <w:r w:rsidRPr="00426C63">
        <w:rPr>
          <w:rFonts w:ascii="Arial" w:hAnsi="Arial" w:cs="Arial"/>
          <w:b/>
          <w:bCs/>
          <w:spacing w:val="-2"/>
          <w:szCs w:val="24"/>
        </w:rPr>
        <w:t>include:</w:t>
      </w:r>
    </w:p>
    <w:p w14:paraId="23E17D12" w14:textId="77777777" w:rsidR="00426C63" w:rsidRPr="000D1929" w:rsidRDefault="00426C63" w:rsidP="00426C63">
      <w:pPr>
        <w:pStyle w:val="BodyText"/>
        <w:spacing w:line="268" w:lineRule="exact"/>
        <w:ind w:left="423"/>
        <w:rPr>
          <w:rFonts w:ascii="Arial" w:hAnsi="Arial" w:cs="Arial"/>
          <w:spacing w:val="-2"/>
          <w:szCs w:val="24"/>
        </w:rPr>
      </w:pPr>
    </w:p>
    <w:p w14:paraId="1C87E01A" w14:textId="77777777" w:rsidR="00426C63" w:rsidRPr="000D1929" w:rsidRDefault="00426C63" w:rsidP="00426C63">
      <w:pPr>
        <w:widowControl/>
        <w:suppressAutoHyphens w:val="0"/>
        <w:spacing w:before="120" w:line="360" w:lineRule="auto"/>
        <w:ind w:right="567"/>
        <w:rPr>
          <w:rFonts w:ascii="Arial" w:hAnsi="Arial" w:cs="Arial"/>
          <w:lang w:val="en-IE"/>
        </w:rPr>
      </w:pPr>
      <w:r w:rsidRPr="000D1929">
        <w:rPr>
          <w:rFonts w:ascii="Arial" w:hAnsi="Arial" w:cs="Arial"/>
          <w:b/>
          <w:bCs/>
          <w:lang w:val="en-IE"/>
        </w:rPr>
        <w:t>Cultural Exchange and Collaboration:</w:t>
      </w:r>
    </w:p>
    <w:p w14:paraId="3EFE5A16" w14:textId="5B066979" w:rsidR="00426C63" w:rsidRPr="00426C63" w:rsidRDefault="00426C63" w:rsidP="00426C63">
      <w:pPr>
        <w:pStyle w:val="ListParagraph"/>
        <w:numPr>
          <w:ilvl w:val="0"/>
          <w:numId w:val="27"/>
        </w:numPr>
        <w:tabs>
          <w:tab w:val="left" w:pos="858"/>
          <w:tab w:val="left" w:pos="860"/>
        </w:tabs>
        <w:suppressAutoHyphens w:val="0"/>
        <w:autoSpaceDE w:val="0"/>
        <w:autoSpaceDN w:val="0"/>
        <w:spacing w:before="1" w:line="360" w:lineRule="auto"/>
        <w:ind w:right="555"/>
        <w:jc w:val="both"/>
        <w:rPr>
          <w:rFonts w:ascii="Arial" w:hAnsi="Arial" w:cs="Arial"/>
        </w:rPr>
      </w:pPr>
      <w:r w:rsidRPr="00426C63">
        <w:rPr>
          <w:rFonts w:ascii="Arial" w:hAnsi="Arial" w:cs="Arial"/>
        </w:rPr>
        <w:t>Through the Tourism Strategic Policy Committee, to develop and implement a strategy for international relations and activities for Galway City Council and to report regularly to the Strategic Policy Committee thereon.</w:t>
      </w:r>
    </w:p>
    <w:p w14:paraId="3ED2D4E9" w14:textId="77777777" w:rsidR="00426C63" w:rsidRPr="00426C63" w:rsidRDefault="00426C63" w:rsidP="00426C63">
      <w:pPr>
        <w:pStyle w:val="ListParagraph"/>
        <w:widowControl/>
        <w:numPr>
          <w:ilvl w:val="0"/>
          <w:numId w:val="27"/>
        </w:numPr>
        <w:suppressAutoHyphens w:val="0"/>
        <w:spacing w:before="120" w:line="360" w:lineRule="auto"/>
        <w:ind w:right="567"/>
        <w:rPr>
          <w:rFonts w:ascii="Arial" w:hAnsi="Arial" w:cs="Arial"/>
        </w:rPr>
      </w:pPr>
      <w:r w:rsidRPr="00426C63">
        <w:rPr>
          <w:rFonts w:ascii="Arial" w:hAnsi="Arial" w:cs="Arial"/>
        </w:rPr>
        <w:t>Development of an International Relations Taskforce with key partners in Galway City.</w:t>
      </w:r>
    </w:p>
    <w:p w14:paraId="36E92261" w14:textId="69F6DC7C" w:rsidR="00426C63" w:rsidRPr="00250FDF" w:rsidRDefault="00426C63" w:rsidP="00250FDF">
      <w:pPr>
        <w:pStyle w:val="ListParagraph"/>
        <w:numPr>
          <w:ilvl w:val="0"/>
          <w:numId w:val="27"/>
        </w:numPr>
        <w:tabs>
          <w:tab w:val="left" w:pos="860"/>
        </w:tabs>
        <w:suppressAutoHyphens w:val="0"/>
        <w:autoSpaceDE w:val="0"/>
        <w:autoSpaceDN w:val="0"/>
        <w:spacing w:before="231" w:line="360" w:lineRule="auto"/>
        <w:rPr>
          <w:rFonts w:ascii="Arial" w:hAnsi="Arial" w:cs="Arial"/>
        </w:rPr>
      </w:pPr>
      <w:r w:rsidRPr="00426C63">
        <w:rPr>
          <w:rFonts w:ascii="Arial" w:hAnsi="Arial" w:cs="Arial"/>
          <w:spacing w:val="-2"/>
        </w:rPr>
        <w:t>Through</w:t>
      </w:r>
      <w:r w:rsidRPr="00426C63">
        <w:rPr>
          <w:rFonts w:ascii="Arial" w:hAnsi="Arial" w:cs="Arial"/>
          <w:spacing w:val="-4"/>
        </w:rPr>
        <w:t xml:space="preserve"> </w:t>
      </w:r>
      <w:r w:rsidRPr="00426C63">
        <w:rPr>
          <w:rFonts w:ascii="Arial" w:hAnsi="Arial" w:cs="Arial"/>
          <w:spacing w:val="-2"/>
        </w:rPr>
        <w:t>the</w:t>
      </w:r>
      <w:r w:rsidRPr="00426C63">
        <w:rPr>
          <w:rFonts w:ascii="Arial" w:hAnsi="Arial" w:cs="Arial"/>
          <w:spacing w:val="1"/>
        </w:rPr>
        <w:t xml:space="preserve"> </w:t>
      </w:r>
      <w:r w:rsidRPr="00426C63">
        <w:rPr>
          <w:rFonts w:ascii="Arial" w:hAnsi="Arial" w:cs="Arial"/>
          <w:spacing w:val="-2"/>
        </w:rPr>
        <w:t>administration</w:t>
      </w:r>
      <w:r w:rsidRPr="00426C63">
        <w:rPr>
          <w:rFonts w:ascii="Arial" w:hAnsi="Arial" w:cs="Arial"/>
          <w:spacing w:val="-5"/>
        </w:rPr>
        <w:t xml:space="preserve"> </w:t>
      </w:r>
      <w:r w:rsidRPr="00426C63">
        <w:rPr>
          <w:rFonts w:ascii="Arial" w:hAnsi="Arial" w:cs="Arial"/>
          <w:spacing w:val="-2"/>
        </w:rPr>
        <w:t>of</w:t>
      </w:r>
      <w:r w:rsidRPr="00426C63">
        <w:rPr>
          <w:rFonts w:ascii="Arial" w:hAnsi="Arial" w:cs="Arial"/>
          <w:spacing w:val="-1"/>
        </w:rPr>
        <w:t xml:space="preserve"> </w:t>
      </w:r>
      <w:r w:rsidRPr="00426C63">
        <w:rPr>
          <w:rFonts w:ascii="Arial" w:hAnsi="Arial" w:cs="Arial"/>
          <w:spacing w:val="-2"/>
        </w:rPr>
        <w:t>the</w:t>
      </w:r>
      <w:r w:rsidRPr="00426C63">
        <w:rPr>
          <w:rFonts w:ascii="Arial" w:hAnsi="Arial" w:cs="Arial"/>
        </w:rPr>
        <w:t xml:space="preserve"> </w:t>
      </w:r>
      <w:r w:rsidRPr="00426C63">
        <w:rPr>
          <w:rFonts w:ascii="Arial" w:hAnsi="Arial" w:cs="Arial"/>
          <w:spacing w:val="-2"/>
        </w:rPr>
        <w:t>Council’s</w:t>
      </w:r>
      <w:r w:rsidRPr="00426C63">
        <w:rPr>
          <w:rFonts w:ascii="Arial" w:hAnsi="Arial" w:cs="Arial"/>
          <w:spacing w:val="-3"/>
        </w:rPr>
        <w:t xml:space="preserve"> </w:t>
      </w:r>
      <w:r w:rsidRPr="00426C63">
        <w:rPr>
          <w:rFonts w:ascii="Arial" w:hAnsi="Arial" w:cs="Arial"/>
          <w:spacing w:val="-2"/>
        </w:rPr>
        <w:t>Twinning</w:t>
      </w:r>
      <w:r w:rsidRPr="00426C63">
        <w:rPr>
          <w:rFonts w:ascii="Arial" w:hAnsi="Arial" w:cs="Arial"/>
          <w:spacing w:val="-1"/>
        </w:rPr>
        <w:t xml:space="preserve"> </w:t>
      </w:r>
      <w:r w:rsidRPr="00426C63">
        <w:rPr>
          <w:rFonts w:ascii="Arial" w:hAnsi="Arial" w:cs="Arial"/>
          <w:spacing w:val="-2"/>
        </w:rPr>
        <w:t>Grants</w:t>
      </w:r>
      <w:r w:rsidRPr="00426C63">
        <w:rPr>
          <w:rFonts w:ascii="Arial" w:hAnsi="Arial" w:cs="Arial"/>
        </w:rPr>
        <w:t xml:space="preserve"> </w:t>
      </w:r>
      <w:r w:rsidRPr="00426C63">
        <w:rPr>
          <w:rFonts w:ascii="Arial" w:hAnsi="Arial" w:cs="Arial"/>
          <w:spacing w:val="-2"/>
        </w:rPr>
        <w:t>Scheme</w:t>
      </w:r>
      <w:r w:rsidRPr="00426C63">
        <w:rPr>
          <w:rFonts w:ascii="Arial" w:hAnsi="Arial" w:cs="Arial"/>
        </w:rPr>
        <w:t xml:space="preserve"> </w:t>
      </w:r>
      <w:r w:rsidRPr="00426C63">
        <w:rPr>
          <w:rFonts w:ascii="Arial" w:hAnsi="Arial" w:cs="Arial"/>
          <w:spacing w:val="-2"/>
        </w:rPr>
        <w:t>to</w:t>
      </w:r>
      <w:r w:rsidRPr="00426C63">
        <w:rPr>
          <w:rFonts w:ascii="Arial" w:hAnsi="Arial" w:cs="Arial"/>
          <w:spacing w:val="1"/>
        </w:rPr>
        <w:t xml:space="preserve"> </w:t>
      </w:r>
      <w:r w:rsidRPr="00426C63">
        <w:rPr>
          <w:rFonts w:ascii="Arial" w:hAnsi="Arial" w:cs="Arial"/>
          <w:spacing w:val="-2"/>
        </w:rPr>
        <w:t>promote</w:t>
      </w:r>
      <w:r w:rsidRPr="00426C63">
        <w:rPr>
          <w:rFonts w:ascii="Arial" w:hAnsi="Arial" w:cs="Arial"/>
          <w:spacing w:val="1"/>
        </w:rPr>
        <w:t xml:space="preserve"> </w:t>
      </w:r>
      <w:r w:rsidRPr="00426C63">
        <w:rPr>
          <w:rFonts w:ascii="Arial" w:hAnsi="Arial" w:cs="Arial"/>
          <w:spacing w:val="-2"/>
        </w:rPr>
        <w:t>engagement</w:t>
      </w:r>
      <w:r w:rsidR="00250FDF">
        <w:rPr>
          <w:rFonts w:ascii="Arial" w:hAnsi="Arial" w:cs="Arial"/>
          <w:spacing w:val="-2"/>
        </w:rPr>
        <w:t xml:space="preserve"> </w:t>
      </w:r>
      <w:r w:rsidRPr="00250FDF">
        <w:rPr>
          <w:rFonts w:ascii="Arial" w:hAnsi="Arial" w:cs="Arial"/>
          <w:szCs w:val="24"/>
        </w:rPr>
        <w:t>by local stakeholders in the development existing Sister City Relationships through activities, events and programmes.</w:t>
      </w:r>
    </w:p>
    <w:p w14:paraId="28D8A2DB" w14:textId="77777777" w:rsidR="00426C63" w:rsidRPr="00426C63" w:rsidRDefault="00426C63" w:rsidP="00426C63">
      <w:pPr>
        <w:pStyle w:val="ListParagraph"/>
        <w:widowControl/>
        <w:numPr>
          <w:ilvl w:val="0"/>
          <w:numId w:val="27"/>
        </w:numPr>
        <w:suppressAutoHyphens w:val="0"/>
        <w:spacing w:before="120" w:line="360" w:lineRule="auto"/>
        <w:ind w:right="567"/>
        <w:rPr>
          <w:rFonts w:ascii="Arial" w:hAnsi="Arial" w:cs="Arial"/>
          <w:lang w:val="en-IE"/>
        </w:rPr>
      </w:pPr>
      <w:r w:rsidRPr="00426C63">
        <w:rPr>
          <w:rFonts w:ascii="Arial" w:hAnsi="Arial" w:cs="Arial"/>
          <w:lang w:val="en-IE"/>
        </w:rPr>
        <w:t xml:space="preserve">Support and implement joint projects, initiatives, or programs that drive </w:t>
      </w:r>
      <w:r w:rsidRPr="00426C63">
        <w:rPr>
          <w:rFonts w:ascii="Arial" w:hAnsi="Arial" w:cs="Arial"/>
        </w:rPr>
        <w:t>cultural, educational, social, scientific, and economic areas.</w:t>
      </w:r>
    </w:p>
    <w:p w14:paraId="19EC6734" w14:textId="77777777" w:rsidR="00426C63" w:rsidRPr="00426C63" w:rsidRDefault="00426C63" w:rsidP="00426C63">
      <w:pPr>
        <w:pStyle w:val="ListParagraph"/>
        <w:widowControl/>
        <w:numPr>
          <w:ilvl w:val="0"/>
          <w:numId w:val="27"/>
        </w:numPr>
        <w:suppressAutoHyphens w:val="0"/>
        <w:spacing w:before="120" w:line="360" w:lineRule="auto"/>
        <w:ind w:right="567"/>
        <w:rPr>
          <w:rFonts w:ascii="Arial" w:hAnsi="Arial" w:cs="Arial"/>
          <w:lang w:val="en-IE"/>
        </w:rPr>
      </w:pPr>
      <w:r w:rsidRPr="00426C63">
        <w:rPr>
          <w:rFonts w:ascii="Arial" w:hAnsi="Arial" w:cs="Arial"/>
          <w:lang w:val="en-IE"/>
        </w:rPr>
        <w:t>Strengthen relationships between partners by creating networks for future cooperation, allowing stakeholders from both sides to connect, collaborate, and support each other.</w:t>
      </w:r>
    </w:p>
    <w:p w14:paraId="1D3FFFD9" w14:textId="77777777" w:rsidR="00426C63" w:rsidRPr="00426C63" w:rsidRDefault="00426C63" w:rsidP="00426C63">
      <w:pPr>
        <w:pStyle w:val="ListParagraph"/>
        <w:widowControl/>
        <w:numPr>
          <w:ilvl w:val="0"/>
          <w:numId w:val="27"/>
        </w:numPr>
        <w:suppressAutoHyphens w:val="0"/>
        <w:spacing w:before="120" w:line="360" w:lineRule="auto"/>
        <w:ind w:right="567"/>
        <w:rPr>
          <w:rFonts w:ascii="Arial" w:hAnsi="Arial" w:cs="Arial"/>
          <w:lang w:val="en-IE"/>
        </w:rPr>
      </w:pPr>
      <w:r w:rsidRPr="00426C63">
        <w:rPr>
          <w:rFonts w:ascii="Arial" w:hAnsi="Arial" w:cs="Arial"/>
          <w:lang w:val="en-IE"/>
        </w:rPr>
        <w:t>To encourage cross-cultural understanding and foster closer relations between with our partners.</w:t>
      </w:r>
    </w:p>
    <w:p w14:paraId="3B46E606" w14:textId="77777777" w:rsidR="00426C63" w:rsidRDefault="00426C63" w:rsidP="00426C63">
      <w:pPr>
        <w:pStyle w:val="ListParagraph"/>
        <w:widowControl/>
        <w:numPr>
          <w:ilvl w:val="0"/>
          <w:numId w:val="27"/>
        </w:numPr>
        <w:suppressAutoHyphens w:val="0"/>
        <w:spacing w:before="120" w:line="360" w:lineRule="auto"/>
        <w:ind w:right="567"/>
        <w:rPr>
          <w:rFonts w:ascii="Arial" w:hAnsi="Arial" w:cs="Arial"/>
          <w:lang w:val="en-IE"/>
        </w:rPr>
      </w:pPr>
      <w:r w:rsidRPr="00426C63">
        <w:rPr>
          <w:rFonts w:ascii="Arial" w:hAnsi="Arial" w:cs="Arial"/>
          <w:lang w:val="en-IE"/>
        </w:rPr>
        <w:t>To promote the exchange of knowledge, skills, and insights.</w:t>
      </w:r>
    </w:p>
    <w:p w14:paraId="3F9D4F08" w14:textId="77777777" w:rsidR="00426C63" w:rsidRPr="00426C63" w:rsidRDefault="00426C63" w:rsidP="00426C63">
      <w:pPr>
        <w:pStyle w:val="ListParagraph"/>
        <w:widowControl/>
        <w:suppressAutoHyphens w:val="0"/>
        <w:spacing w:before="120" w:line="360" w:lineRule="auto"/>
        <w:ind w:right="567"/>
        <w:rPr>
          <w:rFonts w:ascii="Arial" w:hAnsi="Arial" w:cs="Arial"/>
          <w:lang w:val="en-IE"/>
        </w:rPr>
      </w:pPr>
    </w:p>
    <w:p w14:paraId="29F344E1" w14:textId="77777777" w:rsidR="00426C63" w:rsidRPr="000D1929" w:rsidRDefault="00426C63" w:rsidP="00426C63">
      <w:pPr>
        <w:widowControl/>
        <w:suppressAutoHyphens w:val="0"/>
        <w:spacing w:before="120" w:line="360" w:lineRule="auto"/>
        <w:ind w:right="567"/>
        <w:rPr>
          <w:rFonts w:ascii="Arial" w:hAnsi="Arial" w:cs="Arial"/>
          <w:lang w:val="en-IE"/>
        </w:rPr>
      </w:pPr>
      <w:r w:rsidRPr="000D1929">
        <w:rPr>
          <w:rFonts w:ascii="Arial" w:hAnsi="Arial" w:cs="Arial"/>
          <w:b/>
          <w:bCs/>
          <w:lang w:val="en-IE"/>
        </w:rPr>
        <w:t>Promote Mutual Exchange, Learning and Programme Development:</w:t>
      </w:r>
    </w:p>
    <w:p w14:paraId="74A63743" w14:textId="77777777" w:rsidR="00426C63" w:rsidRPr="00426C63" w:rsidRDefault="00426C63" w:rsidP="00426C63">
      <w:pPr>
        <w:pStyle w:val="ListParagraph"/>
        <w:widowControl/>
        <w:numPr>
          <w:ilvl w:val="0"/>
          <w:numId w:val="26"/>
        </w:numPr>
        <w:suppressAutoHyphens w:val="0"/>
        <w:spacing w:before="120" w:line="360" w:lineRule="auto"/>
        <w:ind w:right="567"/>
        <w:rPr>
          <w:rFonts w:ascii="Arial" w:hAnsi="Arial" w:cs="Arial"/>
          <w:lang w:val="en-IE"/>
        </w:rPr>
      </w:pPr>
      <w:r w:rsidRPr="00426C63">
        <w:rPr>
          <w:rFonts w:ascii="Arial" w:hAnsi="Arial" w:cs="Arial"/>
          <w:lang w:val="en-IE"/>
        </w:rPr>
        <w:t>Facilitate knowledge and experience sharing, ensuring mutual benefits from the expertise, culture, and best practices of the other.</w:t>
      </w:r>
    </w:p>
    <w:p w14:paraId="27A30924" w14:textId="77777777" w:rsidR="00426C63" w:rsidRPr="00426C63" w:rsidRDefault="00426C63" w:rsidP="00426C63">
      <w:pPr>
        <w:pStyle w:val="ListParagraph"/>
        <w:widowControl/>
        <w:numPr>
          <w:ilvl w:val="0"/>
          <w:numId w:val="26"/>
        </w:numPr>
        <w:tabs>
          <w:tab w:val="left" w:pos="858"/>
          <w:tab w:val="left" w:pos="860"/>
        </w:tabs>
        <w:suppressAutoHyphens w:val="0"/>
        <w:spacing w:before="232" w:line="360" w:lineRule="auto"/>
        <w:ind w:right="557"/>
        <w:jc w:val="both"/>
        <w:rPr>
          <w:rFonts w:ascii="Arial" w:hAnsi="Arial" w:cs="Arial"/>
        </w:rPr>
      </w:pPr>
      <w:r w:rsidRPr="00426C63">
        <w:rPr>
          <w:rFonts w:ascii="Arial" w:hAnsi="Arial" w:cs="Arial"/>
          <w:lang w:val="en-IE"/>
        </w:rPr>
        <w:t>To develop year-round programmes that allow for participation by organisations in Galway City and provide new opportunities</w:t>
      </w:r>
    </w:p>
    <w:p w14:paraId="34A27109" w14:textId="77777777" w:rsidR="00426C63" w:rsidRPr="00426C63" w:rsidRDefault="00426C63" w:rsidP="00426C63">
      <w:pPr>
        <w:pStyle w:val="ListParagraph"/>
        <w:widowControl/>
        <w:numPr>
          <w:ilvl w:val="0"/>
          <w:numId w:val="26"/>
        </w:numPr>
        <w:suppressAutoHyphens w:val="0"/>
        <w:spacing w:before="120" w:line="360" w:lineRule="auto"/>
        <w:ind w:right="567"/>
        <w:rPr>
          <w:rFonts w:ascii="Arial" w:hAnsi="Arial" w:cs="Arial"/>
        </w:rPr>
      </w:pPr>
      <w:r w:rsidRPr="00426C63">
        <w:rPr>
          <w:rFonts w:ascii="Arial" w:hAnsi="Arial" w:cs="Arial"/>
        </w:rPr>
        <w:t>Establish links with Irish State Agencies such as the Embassies, Culture Ireland, Tourism Ireland, Enterprise Ireland and IDA to maximise opportunities for Galway City</w:t>
      </w:r>
    </w:p>
    <w:p w14:paraId="56D740A2" w14:textId="77777777" w:rsidR="00426C63" w:rsidRPr="00426C63" w:rsidRDefault="00426C63" w:rsidP="00426C63">
      <w:pPr>
        <w:pStyle w:val="ListParagraph"/>
        <w:widowControl/>
        <w:numPr>
          <w:ilvl w:val="0"/>
          <w:numId w:val="26"/>
        </w:numPr>
        <w:tabs>
          <w:tab w:val="left" w:pos="858"/>
          <w:tab w:val="left" w:pos="860"/>
        </w:tabs>
        <w:suppressAutoHyphens w:val="0"/>
        <w:spacing w:before="232" w:line="360" w:lineRule="auto"/>
        <w:ind w:right="557"/>
        <w:jc w:val="both"/>
        <w:rPr>
          <w:rFonts w:ascii="Arial" w:hAnsi="Arial" w:cs="Arial"/>
        </w:rPr>
      </w:pPr>
      <w:r w:rsidRPr="00426C63">
        <w:rPr>
          <w:rFonts w:ascii="Arial" w:hAnsi="Arial" w:cs="Arial"/>
        </w:rPr>
        <w:t>To</w:t>
      </w:r>
      <w:r w:rsidRPr="00426C63">
        <w:rPr>
          <w:rFonts w:ascii="Arial" w:hAnsi="Arial" w:cs="Arial"/>
          <w:spacing w:val="-6"/>
        </w:rPr>
        <w:t xml:space="preserve"> </w:t>
      </w:r>
      <w:r w:rsidRPr="00426C63">
        <w:rPr>
          <w:rFonts w:ascii="Arial" w:hAnsi="Arial" w:cs="Arial"/>
        </w:rPr>
        <w:t>use</w:t>
      </w:r>
      <w:r w:rsidRPr="00426C63">
        <w:rPr>
          <w:rFonts w:ascii="Arial" w:hAnsi="Arial" w:cs="Arial"/>
          <w:spacing w:val="-7"/>
        </w:rPr>
        <w:t xml:space="preserve"> </w:t>
      </w:r>
      <w:r w:rsidRPr="00426C63">
        <w:rPr>
          <w:rFonts w:ascii="Arial" w:hAnsi="Arial" w:cs="Arial"/>
        </w:rPr>
        <w:t>Galway</w:t>
      </w:r>
      <w:r w:rsidRPr="00426C63">
        <w:rPr>
          <w:rFonts w:ascii="Arial" w:hAnsi="Arial" w:cs="Arial"/>
          <w:spacing w:val="-6"/>
        </w:rPr>
        <w:t xml:space="preserve"> </w:t>
      </w:r>
      <w:r w:rsidRPr="00426C63">
        <w:rPr>
          <w:rFonts w:ascii="Arial" w:hAnsi="Arial" w:cs="Arial"/>
        </w:rPr>
        <w:t>City’s</w:t>
      </w:r>
      <w:r w:rsidRPr="00426C63">
        <w:rPr>
          <w:rFonts w:ascii="Arial" w:hAnsi="Arial" w:cs="Arial"/>
          <w:spacing w:val="-7"/>
        </w:rPr>
        <w:t xml:space="preserve"> </w:t>
      </w:r>
      <w:r w:rsidRPr="00426C63">
        <w:rPr>
          <w:rFonts w:ascii="Arial" w:hAnsi="Arial" w:cs="Arial"/>
        </w:rPr>
        <w:t>existing</w:t>
      </w:r>
      <w:r w:rsidRPr="00426C63">
        <w:rPr>
          <w:rFonts w:ascii="Arial" w:hAnsi="Arial" w:cs="Arial"/>
          <w:spacing w:val="-6"/>
        </w:rPr>
        <w:t xml:space="preserve"> </w:t>
      </w:r>
      <w:r w:rsidRPr="00426C63">
        <w:rPr>
          <w:rFonts w:ascii="Arial" w:hAnsi="Arial" w:cs="Arial"/>
        </w:rPr>
        <w:t>and</w:t>
      </w:r>
      <w:r w:rsidRPr="00426C63">
        <w:rPr>
          <w:rFonts w:ascii="Arial" w:hAnsi="Arial" w:cs="Arial"/>
          <w:spacing w:val="-6"/>
        </w:rPr>
        <w:t xml:space="preserve"> </w:t>
      </w:r>
      <w:r w:rsidRPr="00426C63">
        <w:rPr>
          <w:rFonts w:ascii="Arial" w:hAnsi="Arial" w:cs="Arial"/>
        </w:rPr>
        <w:t>proposed</w:t>
      </w:r>
      <w:r w:rsidRPr="00426C63">
        <w:rPr>
          <w:rFonts w:ascii="Arial" w:hAnsi="Arial" w:cs="Arial"/>
          <w:spacing w:val="-6"/>
        </w:rPr>
        <w:t xml:space="preserve"> </w:t>
      </w:r>
      <w:r w:rsidRPr="00426C63">
        <w:rPr>
          <w:rFonts w:ascii="Arial" w:hAnsi="Arial" w:cs="Arial"/>
        </w:rPr>
        <w:t>international</w:t>
      </w:r>
      <w:r w:rsidRPr="00426C63">
        <w:rPr>
          <w:rFonts w:ascii="Arial" w:hAnsi="Arial" w:cs="Arial"/>
          <w:spacing w:val="-7"/>
        </w:rPr>
        <w:t xml:space="preserve"> </w:t>
      </w:r>
      <w:r w:rsidRPr="00426C63">
        <w:rPr>
          <w:rFonts w:ascii="Arial" w:hAnsi="Arial" w:cs="Arial"/>
        </w:rPr>
        <w:t>relations</w:t>
      </w:r>
      <w:r w:rsidRPr="00426C63">
        <w:rPr>
          <w:rFonts w:ascii="Arial" w:hAnsi="Arial" w:cs="Arial"/>
          <w:spacing w:val="-7"/>
        </w:rPr>
        <w:t xml:space="preserve"> </w:t>
      </w:r>
      <w:r w:rsidRPr="00426C63">
        <w:rPr>
          <w:rFonts w:ascii="Arial" w:hAnsi="Arial" w:cs="Arial"/>
        </w:rPr>
        <w:t>to</w:t>
      </w:r>
      <w:r w:rsidRPr="00426C63">
        <w:rPr>
          <w:rFonts w:ascii="Arial" w:hAnsi="Arial" w:cs="Arial"/>
          <w:spacing w:val="-6"/>
        </w:rPr>
        <w:t xml:space="preserve"> </w:t>
      </w:r>
      <w:r w:rsidRPr="00426C63">
        <w:rPr>
          <w:rFonts w:ascii="Arial" w:hAnsi="Arial" w:cs="Arial"/>
        </w:rPr>
        <w:t>contribute</w:t>
      </w:r>
      <w:r w:rsidRPr="00426C63">
        <w:rPr>
          <w:rFonts w:ascii="Arial" w:hAnsi="Arial" w:cs="Arial"/>
          <w:spacing w:val="-7"/>
        </w:rPr>
        <w:t xml:space="preserve"> </w:t>
      </w:r>
      <w:r w:rsidRPr="00426C63">
        <w:rPr>
          <w:rFonts w:ascii="Arial" w:hAnsi="Arial" w:cs="Arial"/>
        </w:rPr>
        <w:t>to</w:t>
      </w:r>
      <w:r w:rsidRPr="00426C63">
        <w:rPr>
          <w:rFonts w:ascii="Arial" w:hAnsi="Arial" w:cs="Arial"/>
          <w:spacing w:val="-6"/>
        </w:rPr>
        <w:t xml:space="preserve"> </w:t>
      </w:r>
      <w:r w:rsidRPr="00426C63">
        <w:rPr>
          <w:rFonts w:ascii="Arial" w:hAnsi="Arial" w:cs="Arial"/>
        </w:rPr>
        <w:t>the</w:t>
      </w:r>
      <w:r w:rsidRPr="00426C63">
        <w:rPr>
          <w:rFonts w:ascii="Arial" w:hAnsi="Arial" w:cs="Arial"/>
          <w:spacing w:val="-5"/>
        </w:rPr>
        <w:t xml:space="preserve"> </w:t>
      </w:r>
      <w:r w:rsidRPr="00426C63">
        <w:rPr>
          <w:rFonts w:ascii="Arial" w:hAnsi="Arial" w:cs="Arial"/>
        </w:rPr>
        <w:t>collective marketing of the city and the region.</w:t>
      </w:r>
    </w:p>
    <w:p w14:paraId="1AD762F1" w14:textId="77777777" w:rsidR="00426C63" w:rsidRPr="00426C63" w:rsidRDefault="00426C63" w:rsidP="00426C63">
      <w:pPr>
        <w:pStyle w:val="ListParagraph"/>
        <w:widowControl/>
        <w:numPr>
          <w:ilvl w:val="0"/>
          <w:numId w:val="26"/>
        </w:numPr>
        <w:suppressAutoHyphens w:val="0"/>
        <w:spacing w:before="120" w:line="360" w:lineRule="auto"/>
        <w:ind w:right="567"/>
        <w:rPr>
          <w:rFonts w:ascii="Arial" w:hAnsi="Arial" w:cs="Arial"/>
          <w:lang w:val="en-IE"/>
        </w:rPr>
      </w:pPr>
      <w:r w:rsidRPr="00426C63">
        <w:rPr>
          <w:rFonts w:ascii="Arial" w:hAnsi="Arial" w:cs="Arial"/>
          <w:lang w:val="en-IE"/>
        </w:rPr>
        <w:t>Identify shared problems or issues (e.g., environmental concerns, economic development) and work together to find sustainable solutions that benefit both sides.</w:t>
      </w:r>
    </w:p>
    <w:p w14:paraId="53FB7418" w14:textId="77777777" w:rsidR="00426C63" w:rsidRDefault="00426C63" w:rsidP="00426C63">
      <w:pPr>
        <w:pStyle w:val="ListParagraph"/>
        <w:widowControl/>
        <w:numPr>
          <w:ilvl w:val="0"/>
          <w:numId w:val="26"/>
        </w:numPr>
        <w:suppressAutoHyphens w:val="0"/>
        <w:spacing w:before="120" w:line="360" w:lineRule="auto"/>
        <w:ind w:right="567"/>
        <w:rPr>
          <w:rFonts w:ascii="Arial" w:hAnsi="Arial" w:cs="Arial"/>
        </w:rPr>
      </w:pPr>
      <w:r w:rsidRPr="00426C63">
        <w:rPr>
          <w:rFonts w:ascii="Arial" w:hAnsi="Arial" w:cs="Arial"/>
        </w:rPr>
        <w:t>Act as the key point of contact and liaise and further develop opportunities with the Galway Convention Bureau.</w:t>
      </w:r>
    </w:p>
    <w:p w14:paraId="0AE84276" w14:textId="77777777" w:rsidR="00426C63" w:rsidRPr="00426C63" w:rsidRDefault="00426C63" w:rsidP="00426C63">
      <w:pPr>
        <w:widowControl/>
        <w:suppressAutoHyphens w:val="0"/>
        <w:spacing w:before="120" w:line="360" w:lineRule="auto"/>
        <w:ind w:right="567"/>
        <w:rPr>
          <w:rFonts w:ascii="Arial" w:hAnsi="Arial" w:cs="Arial"/>
        </w:rPr>
      </w:pPr>
    </w:p>
    <w:p w14:paraId="70A18D90" w14:textId="77777777" w:rsidR="00426C63" w:rsidRPr="000D1929" w:rsidRDefault="00426C63" w:rsidP="00426C63">
      <w:pPr>
        <w:widowControl/>
        <w:suppressAutoHyphens w:val="0"/>
        <w:spacing w:before="120" w:line="360" w:lineRule="auto"/>
        <w:ind w:right="567"/>
        <w:rPr>
          <w:rFonts w:ascii="Arial" w:hAnsi="Arial" w:cs="Arial"/>
          <w:lang w:val="en-IE"/>
        </w:rPr>
      </w:pPr>
      <w:r w:rsidRPr="000D1929">
        <w:rPr>
          <w:rFonts w:ascii="Arial" w:hAnsi="Arial" w:cs="Arial"/>
          <w:b/>
          <w:bCs/>
          <w:lang w:val="en-IE"/>
        </w:rPr>
        <w:t>Community Engagement and Inclusivity:</w:t>
      </w:r>
    </w:p>
    <w:p w14:paraId="00C0CD25" w14:textId="20B9EF2C" w:rsidR="00426C63" w:rsidRPr="00426C63" w:rsidRDefault="00250FDF" w:rsidP="00426C63">
      <w:pPr>
        <w:pStyle w:val="ListParagraph"/>
        <w:widowControl/>
        <w:numPr>
          <w:ilvl w:val="0"/>
          <w:numId w:val="28"/>
        </w:numPr>
        <w:suppressAutoHyphens w:val="0"/>
        <w:spacing w:before="120" w:line="360" w:lineRule="auto"/>
        <w:ind w:right="567"/>
        <w:rPr>
          <w:rFonts w:ascii="Arial" w:hAnsi="Arial" w:cs="Arial"/>
          <w:lang w:val="en-IE"/>
        </w:rPr>
      </w:pPr>
      <w:r>
        <w:rPr>
          <w:rFonts w:ascii="Arial" w:hAnsi="Arial" w:cs="Arial"/>
          <w:lang w:val="en-IE"/>
        </w:rPr>
        <w:t>E</w:t>
      </w:r>
      <w:r w:rsidR="00426C63" w:rsidRPr="00426C63">
        <w:rPr>
          <w:rFonts w:ascii="Arial" w:hAnsi="Arial" w:cs="Arial"/>
          <w:lang w:val="en-IE"/>
        </w:rPr>
        <w:t xml:space="preserve">ngage the local communities by creating accessible programmes </w:t>
      </w:r>
    </w:p>
    <w:p w14:paraId="7F8AB36B" w14:textId="0A3BAC03" w:rsidR="00426C63" w:rsidRPr="00426C63" w:rsidRDefault="00250FDF" w:rsidP="00426C63">
      <w:pPr>
        <w:pStyle w:val="ListParagraph"/>
        <w:widowControl/>
        <w:numPr>
          <w:ilvl w:val="0"/>
          <w:numId w:val="28"/>
        </w:numPr>
        <w:suppressAutoHyphens w:val="0"/>
        <w:spacing w:before="120" w:line="360" w:lineRule="auto"/>
        <w:ind w:right="567"/>
        <w:rPr>
          <w:rFonts w:ascii="Arial" w:hAnsi="Arial" w:cs="Arial"/>
          <w:lang w:val="en-IE"/>
        </w:rPr>
      </w:pPr>
      <w:r>
        <w:rPr>
          <w:rFonts w:ascii="Arial" w:hAnsi="Arial" w:cs="Arial"/>
          <w:lang w:val="en-IE"/>
        </w:rPr>
        <w:t>E</w:t>
      </w:r>
      <w:r w:rsidR="00426C63" w:rsidRPr="00426C63">
        <w:rPr>
          <w:rFonts w:ascii="Arial" w:hAnsi="Arial" w:cs="Arial"/>
          <w:lang w:val="en-IE"/>
        </w:rPr>
        <w:t>nsure inclusivity and diversity are central themes in all our programme activities promoted through the agreements.</w:t>
      </w:r>
    </w:p>
    <w:p w14:paraId="07120BCF" w14:textId="77777777" w:rsidR="00426C63" w:rsidRPr="00426C63" w:rsidRDefault="00426C63" w:rsidP="00426C63">
      <w:pPr>
        <w:pStyle w:val="ListParagraph"/>
        <w:widowControl/>
        <w:numPr>
          <w:ilvl w:val="0"/>
          <w:numId w:val="28"/>
        </w:numPr>
        <w:suppressAutoHyphens w:val="0"/>
        <w:spacing w:before="120" w:line="360" w:lineRule="auto"/>
        <w:ind w:right="567"/>
        <w:rPr>
          <w:rFonts w:ascii="Arial" w:hAnsi="Arial" w:cs="Arial"/>
          <w:lang w:val="en-IE"/>
        </w:rPr>
      </w:pPr>
      <w:r w:rsidRPr="00426C63">
        <w:rPr>
          <w:rFonts w:ascii="Arial" w:hAnsi="Arial" w:cs="Arial"/>
          <w:lang w:val="en-IE"/>
        </w:rPr>
        <w:t>Promote intercultural dialogue, appreciation, and understanding, helping to bridge gaps in cultural differences and create mutual respect between the entities involved.</w:t>
      </w:r>
    </w:p>
    <w:p w14:paraId="5A5BAD7C" w14:textId="77777777" w:rsidR="00426C63" w:rsidRDefault="00426C63" w:rsidP="00426C63">
      <w:pPr>
        <w:pStyle w:val="ListParagraph"/>
        <w:widowControl/>
        <w:numPr>
          <w:ilvl w:val="0"/>
          <w:numId w:val="28"/>
        </w:numPr>
        <w:suppressAutoHyphens w:val="0"/>
        <w:spacing w:before="120" w:line="360" w:lineRule="auto"/>
        <w:ind w:right="567"/>
        <w:rPr>
          <w:rFonts w:ascii="Arial" w:hAnsi="Arial" w:cs="Arial"/>
          <w:lang w:val="en-IE"/>
        </w:rPr>
      </w:pPr>
      <w:r w:rsidRPr="00426C63">
        <w:rPr>
          <w:rFonts w:ascii="Arial" w:hAnsi="Arial" w:cs="Arial"/>
          <w:lang w:val="en-IE"/>
        </w:rPr>
        <w:t>Support sustainable and long-term growth by incorporating environmentally friendly practices into collaborative projects.</w:t>
      </w:r>
    </w:p>
    <w:p w14:paraId="0D073A7A" w14:textId="77777777" w:rsidR="00426C63" w:rsidRPr="00426C63" w:rsidRDefault="00426C63" w:rsidP="00426C63">
      <w:pPr>
        <w:pStyle w:val="ListParagraph"/>
        <w:widowControl/>
        <w:suppressAutoHyphens w:val="0"/>
        <w:spacing w:before="120" w:line="360" w:lineRule="auto"/>
        <w:ind w:right="567"/>
        <w:rPr>
          <w:rFonts w:ascii="Arial" w:hAnsi="Arial" w:cs="Arial"/>
          <w:lang w:val="en-IE"/>
        </w:rPr>
      </w:pPr>
    </w:p>
    <w:p w14:paraId="0A1B4B1D" w14:textId="77777777" w:rsidR="00426C63" w:rsidRPr="000D1929" w:rsidRDefault="00426C63" w:rsidP="00426C63">
      <w:pPr>
        <w:widowControl/>
        <w:suppressAutoHyphens w:val="0"/>
        <w:spacing w:before="120" w:line="360" w:lineRule="auto"/>
        <w:ind w:right="567"/>
        <w:rPr>
          <w:rFonts w:ascii="Arial" w:hAnsi="Arial" w:cs="Arial"/>
          <w:lang w:val="en-IE"/>
        </w:rPr>
      </w:pPr>
      <w:r w:rsidRPr="000D1929">
        <w:rPr>
          <w:rFonts w:ascii="Arial" w:hAnsi="Arial" w:cs="Arial"/>
          <w:b/>
          <w:bCs/>
          <w:lang w:val="en-IE"/>
        </w:rPr>
        <w:t>Sustainability and Growth:</w:t>
      </w:r>
    </w:p>
    <w:p w14:paraId="541D3B93" w14:textId="77777777" w:rsidR="00426C63" w:rsidRPr="00426C63" w:rsidRDefault="00426C63" w:rsidP="00426C63">
      <w:pPr>
        <w:pStyle w:val="ListParagraph"/>
        <w:widowControl/>
        <w:numPr>
          <w:ilvl w:val="0"/>
          <w:numId w:val="29"/>
        </w:numPr>
        <w:suppressAutoHyphens w:val="0"/>
        <w:spacing w:before="120" w:line="360" w:lineRule="auto"/>
        <w:ind w:right="567"/>
        <w:rPr>
          <w:rFonts w:ascii="Arial" w:hAnsi="Arial" w:cs="Arial"/>
          <w:lang w:val="en-IE"/>
        </w:rPr>
      </w:pPr>
      <w:r w:rsidRPr="00426C63">
        <w:rPr>
          <w:rFonts w:ascii="Arial" w:hAnsi="Arial" w:cs="Arial"/>
          <w:lang w:val="en-IE"/>
        </w:rPr>
        <w:t xml:space="preserve">To foster the long-term growth of the agreements. </w:t>
      </w:r>
    </w:p>
    <w:p w14:paraId="00835E68" w14:textId="77777777" w:rsidR="00426C63" w:rsidRPr="00426C63" w:rsidRDefault="00426C63" w:rsidP="00426C63">
      <w:pPr>
        <w:pStyle w:val="ListParagraph"/>
        <w:widowControl/>
        <w:numPr>
          <w:ilvl w:val="0"/>
          <w:numId w:val="29"/>
        </w:numPr>
        <w:suppressAutoHyphens w:val="0"/>
        <w:spacing w:before="120" w:line="360" w:lineRule="auto"/>
        <w:ind w:right="567"/>
        <w:rPr>
          <w:rFonts w:ascii="Arial" w:hAnsi="Arial" w:cs="Arial"/>
          <w:lang w:val="en-IE"/>
        </w:rPr>
      </w:pPr>
      <w:r w:rsidRPr="00426C63">
        <w:rPr>
          <w:rFonts w:ascii="Arial" w:hAnsi="Arial" w:cs="Arial"/>
          <w:lang w:val="en-IE"/>
        </w:rPr>
        <w:t>Enhance Galway City’s organisational capabilities, ensuring that we can effectively grow our partnerships and develop new relationships</w:t>
      </w:r>
    </w:p>
    <w:p w14:paraId="4AC973C1" w14:textId="77777777" w:rsidR="00426C63" w:rsidRPr="00426C63" w:rsidRDefault="00426C63" w:rsidP="00426C63">
      <w:pPr>
        <w:pStyle w:val="ListParagraph"/>
        <w:numPr>
          <w:ilvl w:val="0"/>
          <w:numId w:val="29"/>
        </w:numPr>
        <w:tabs>
          <w:tab w:val="left" w:pos="858"/>
          <w:tab w:val="left" w:pos="860"/>
        </w:tabs>
        <w:suppressAutoHyphens w:val="0"/>
        <w:autoSpaceDE w:val="0"/>
        <w:autoSpaceDN w:val="0"/>
        <w:spacing w:before="228" w:line="360" w:lineRule="auto"/>
        <w:ind w:right="557"/>
        <w:jc w:val="both"/>
        <w:rPr>
          <w:rFonts w:ascii="Arial" w:hAnsi="Arial" w:cs="Arial"/>
        </w:rPr>
      </w:pPr>
      <w:r w:rsidRPr="00426C63">
        <w:rPr>
          <w:rFonts w:ascii="Arial" w:hAnsi="Arial" w:cs="Arial"/>
        </w:rPr>
        <w:t>To</w:t>
      </w:r>
      <w:r w:rsidRPr="00426C63">
        <w:rPr>
          <w:rFonts w:ascii="Arial" w:hAnsi="Arial" w:cs="Arial"/>
          <w:spacing w:val="-1"/>
        </w:rPr>
        <w:t xml:space="preserve"> </w:t>
      </w:r>
      <w:r w:rsidRPr="00426C63">
        <w:rPr>
          <w:rFonts w:ascii="Arial" w:hAnsi="Arial" w:cs="Arial"/>
        </w:rPr>
        <w:t>work</w:t>
      </w:r>
      <w:r w:rsidRPr="00426C63">
        <w:rPr>
          <w:rFonts w:ascii="Arial" w:hAnsi="Arial" w:cs="Arial"/>
          <w:spacing w:val="-1"/>
        </w:rPr>
        <w:t xml:space="preserve"> </w:t>
      </w:r>
      <w:r w:rsidRPr="00426C63">
        <w:rPr>
          <w:rFonts w:ascii="Arial" w:hAnsi="Arial" w:cs="Arial"/>
        </w:rPr>
        <w:t>closely</w:t>
      </w:r>
      <w:r w:rsidRPr="00426C63">
        <w:rPr>
          <w:rFonts w:ascii="Arial" w:hAnsi="Arial" w:cs="Arial"/>
          <w:spacing w:val="-1"/>
        </w:rPr>
        <w:t xml:space="preserve"> </w:t>
      </w:r>
      <w:r w:rsidRPr="00426C63">
        <w:rPr>
          <w:rFonts w:ascii="Arial" w:hAnsi="Arial" w:cs="Arial"/>
        </w:rPr>
        <w:t>with</w:t>
      </w:r>
      <w:r w:rsidRPr="00426C63">
        <w:rPr>
          <w:rFonts w:ascii="Arial" w:hAnsi="Arial" w:cs="Arial"/>
          <w:spacing w:val="-3"/>
        </w:rPr>
        <w:t xml:space="preserve"> </w:t>
      </w:r>
      <w:r w:rsidRPr="00426C63">
        <w:rPr>
          <w:rFonts w:ascii="Arial" w:hAnsi="Arial" w:cs="Arial"/>
        </w:rPr>
        <w:t>the</w:t>
      </w:r>
      <w:r w:rsidRPr="00426C63">
        <w:rPr>
          <w:rFonts w:ascii="Arial" w:hAnsi="Arial" w:cs="Arial"/>
          <w:spacing w:val="-1"/>
        </w:rPr>
        <w:t xml:space="preserve"> </w:t>
      </w:r>
      <w:r w:rsidRPr="00426C63">
        <w:rPr>
          <w:rFonts w:ascii="Arial" w:hAnsi="Arial" w:cs="Arial"/>
        </w:rPr>
        <w:t>Department</w:t>
      </w:r>
      <w:r w:rsidRPr="00426C63">
        <w:rPr>
          <w:rFonts w:ascii="Arial" w:hAnsi="Arial" w:cs="Arial"/>
          <w:spacing w:val="-1"/>
        </w:rPr>
        <w:t xml:space="preserve"> </w:t>
      </w:r>
      <w:r w:rsidRPr="00426C63">
        <w:rPr>
          <w:rFonts w:ascii="Arial" w:hAnsi="Arial" w:cs="Arial"/>
        </w:rPr>
        <w:t>of</w:t>
      </w:r>
      <w:r w:rsidRPr="00426C63">
        <w:rPr>
          <w:rFonts w:ascii="Arial" w:hAnsi="Arial" w:cs="Arial"/>
          <w:spacing w:val="-2"/>
        </w:rPr>
        <w:t xml:space="preserve"> </w:t>
      </w:r>
      <w:r w:rsidRPr="00426C63">
        <w:rPr>
          <w:rFonts w:ascii="Arial" w:hAnsi="Arial" w:cs="Arial"/>
        </w:rPr>
        <w:t>Foreign Affairs and</w:t>
      </w:r>
      <w:r w:rsidRPr="00426C63">
        <w:rPr>
          <w:rFonts w:ascii="Arial" w:hAnsi="Arial" w:cs="Arial"/>
          <w:spacing w:val="-3"/>
        </w:rPr>
        <w:t xml:space="preserve"> </w:t>
      </w:r>
      <w:r w:rsidRPr="00426C63">
        <w:rPr>
          <w:rFonts w:ascii="Arial" w:hAnsi="Arial" w:cs="Arial"/>
        </w:rPr>
        <w:t>Trade</w:t>
      </w:r>
      <w:r w:rsidRPr="00426C63">
        <w:rPr>
          <w:rFonts w:ascii="Arial" w:hAnsi="Arial" w:cs="Arial"/>
          <w:spacing w:val="-1"/>
        </w:rPr>
        <w:t xml:space="preserve"> </w:t>
      </w:r>
      <w:r w:rsidRPr="00426C63">
        <w:rPr>
          <w:rFonts w:ascii="Arial" w:hAnsi="Arial" w:cs="Arial"/>
        </w:rPr>
        <w:t>to</w:t>
      </w:r>
      <w:r w:rsidRPr="00426C63">
        <w:rPr>
          <w:rFonts w:ascii="Arial" w:hAnsi="Arial" w:cs="Arial"/>
          <w:spacing w:val="-1"/>
        </w:rPr>
        <w:t xml:space="preserve"> </w:t>
      </w:r>
      <w:r w:rsidRPr="00426C63">
        <w:rPr>
          <w:rFonts w:ascii="Arial" w:hAnsi="Arial" w:cs="Arial"/>
        </w:rPr>
        <w:t xml:space="preserve">ensure </w:t>
      </w:r>
      <w:r w:rsidRPr="00426C63">
        <w:rPr>
          <w:rFonts w:ascii="Arial" w:hAnsi="Arial" w:cs="Arial"/>
        </w:rPr>
        <w:lastRenderedPageBreak/>
        <w:t>alignment</w:t>
      </w:r>
      <w:r w:rsidRPr="00426C63">
        <w:rPr>
          <w:rFonts w:ascii="Arial" w:hAnsi="Arial" w:cs="Arial"/>
          <w:spacing w:val="-1"/>
        </w:rPr>
        <w:t xml:space="preserve"> </w:t>
      </w:r>
      <w:r w:rsidRPr="00426C63">
        <w:rPr>
          <w:rFonts w:ascii="Arial" w:hAnsi="Arial" w:cs="Arial"/>
        </w:rPr>
        <w:t>of</w:t>
      </w:r>
      <w:r w:rsidRPr="00426C63">
        <w:rPr>
          <w:rFonts w:ascii="Arial" w:hAnsi="Arial" w:cs="Arial"/>
          <w:spacing w:val="-2"/>
        </w:rPr>
        <w:t xml:space="preserve"> </w:t>
      </w:r>
      <w:r w:rsidRPr="00426C63">
        <w:rPr>
          <w:rFonts w:ascii="Arial" w:hAnsi="Arial" w:cs="Arial"/>
        </w:rPr>
        <w:t xml:space="preserve">the City Council’s international relations activities with Ireland’s Policy for International </w:t>
      </w:r>
      <w:r w:rsidRPr="00426C63">
        <w:rPr>
          <w:rFonts w:ascii="Arial" w:hAnsi="Arial" w:cs="Arial"/>
          <w:spacing w:val="-2"/>
        </w:rPr>
        <w:t>Development.</w:t>
      </w:r>
    </w:p>
    <w:p w14:paraId="2D6A80E4" w14:textId="77777777" w:rsidR="00426C63" w:rsidRDefault="00426C63" w:rsidP="00426C63">
      <w:pPr>
        <w:pStyle w:val="ListParagraph"/>
        <w:numPr>
          <w:ilvl w:val="0"/>
          <w:numId w:val="29"/>
        </w:numPr>
        <w:tabs>
          <w:tab w:val="left" w:pos="858"/>
          <w:tab w:val="left" w:pos="860"/>
        </w:tabs>
        <w:suppressAutoHyphens w:val="0"/>
        <w:autoSpaceDE w:val="0"/>
        <w:autoSpaceDN w:val="0"/>
        <w:spacing w:before="232" w:line="360" w:lineRule="auto"/>
        <w:ind w:right="557"/>
        <w:jc w:val="both"/>
        <w:rPr>
          <w:rFonts w:ascii="Arial" w:hAnsi="Arial" w:cs="Arial"/>
        </w:rPr>
      </w:pPr>
      <w:r w:rsidRPr="00426C63">
        <w:rPr>
          <w:rFonts w:ascii="Arial" w:hAnsi="Arial" w:cs="Arial"/>
        </w:rPr>
        <w:t>To identify potential opportunities that EU, National and local programmes and plans may present for international relations for Galway City, including opportunities for funding.</w:t>
      </w:r>
    </w:p>
    <w:p w14:paraId="29D9E49A" w14:textId="77777777" w:rsidR="00426C63" w:rsidRPr="00426C63" w:rsidRDefault="00426C63" w:rsidP="00426C63">
      <w:pPr>
        <w:pStyle w:val="ListParagraph"/>
        <w:tabs>
          <w:tab w:val="left" w:pos="858"/>
          <w:tab w:val="left" w:pos="860"/>
        </w:tabs>
        <w:suppressAutoHyphens w:val="0"/>
        <w:autoSpaceDE w:val="0"/>
        <w:autoSpaceDN w:val="0"/>
        <w:spacing w:before="232" w:line="360" w:lineRule="auto"/>
        <w:ind w:right="557"/>
        <w:jc w:val="both"/>
        <w:rPr>
          <w:rFonts w:ascii="Arial" w:hAnsi="Arial" w:cs="Arial"/>
        </w:rPr>
      </w:pPr>
    </w:p>
    <w:p w14:paraId="69DF7E99" w14:textId="77777777" w:rsidR="00426C63" w:rsidRPr="000D1929" w:rsidRDefault="00426C63" w:rsidP="00426C63">
      <w:pPr>
        <w:widowControl/>
        <w:tabs>
          <w:tab w:val="left" w:pos="860"/>
        </w:tabs>
        <w:suppressAutoHyphens w:val="0"/>
        <w:spacing w:before="267" w:line="360" w:lineRule="auto"/>
        <w:ind w:right="567"/>
        <w:rPr>
          <w:rFonts w:ascii="Arial" w:hAnsi="Arial" w:cs="Arial"/>
          <w:b/>
          <w:bCs/>
        </w:rPr>
      </w:pPr>
      <w:r w:rsidRPr="000D1929">
        <w:rPr>
          <w:rFonts w:ascii="Arial" w:hAnsi="Arial" w:cs="Arial"/>
          <w:b/>
          <w:bCs/>
          <w:lang w:val="en-IE"/>
        </w:rPr>
        <w:t>Administrative Duties</w:t>
      </w:r>
    </w:p>
    <w:p w14:paraId="3E089045" w14:textId="4BBC5FAF" w:rsidR="00426C63" w:rsidRPr="00426C63" w:rsidRDefault="00426C63" w:rsidP="00426C63">
      <w:pPr>
        <w:pStyle w:val="ListParagraph"/>
        <w:widowControl/>
        <w:numPr>
          <w:ilvl w:val="0"/>
          <w:numId w:val="30"/>
        </w:numPr>
        <w:suppressAutoHyphens w:val="0"/>
        <w:spacing w:before="267" w:line="360" w:lineRule="auto"/>
        <w:ind w:right="567"/>
        <w:rPr>
          <w:rFonts w:ascii="Arial" w:hAnsi="Arial" w:cs="Arial"/>
        </w:rPr>
      </w:pPr>
      <w:r w:rsidRPr="00426C63">
        <w:rPr>
          <w:rFonts w:ascii="Arial" w:hAnsi="Arial" w:cs="Arial"/>
        </w:rPr>
        <w:t>To</w:t>
      </w:r>
      <w:r w:rsidRPr="00426C63">
        <w:rPr>
          <w:rFonts w:ascii="Arial" w:hAnsi="Arial" w:cs="Arial"/>
          <w:spacing w:val="-4"/>
        </w:rPr>
        <w:t xml:space="preserve"> </w:t>
      </w:r>
      <w:r w:rsidRPr="00426C63">
        <w:rPr>
          <w:rFonts w:ascii="Arial" w:hAnsi="Arial" w:cs="Arial"/>
        </w:rPr>
        <w:t>carry</w:t>
      </w:r>
      <w:r w:rsidRPr="00426C63">
        <w:rPr>
          <w:rFonts w:ascii="Arial" w:hAnsi="Arial" w:cs="Arial"/>
          <w:spacing w:val="-5"/>
        </w:rPr>
        <w:t xml:space="preserve"> </w:t>
      </w:r>
      <w:r w:rsidRPr="00426C63">
        <w:rPr>
          <w:rFonts w:ascii="Arial" w:hAnsi="Arial" w:cs="Arial"/>
        </w:rPr>
        <w:t>out</w:t>
      </w:r>
      <w:r w:rsidRPr="00426C63">
        <w:rPr>
          <w:rFonts w:ascii="Arial" w:hAnsi="Arial" w:cs="Arial"/>
          <w:spacing w:val="-6"/>
        </w:rPr>
        <w:t xml:space="preserve"> </w:t>
      </w:r>
      <w:r w:rsidRPr="00426C63">
        <w:rPr>
          <w:rFonts w:ascii="Arial" w:hAnsi="Arial" w:cs="Arial"/>
        </w:rPr>
        <w:t>any</w:t>
      </w:r>
      <w:r w:rsidRPr="00426C63">
        <w:rPr>
          <w:rFonts w:ascii="Arial" w:hAnsi="Arial" w:cs="Arial"/>
          <w:spacing w:val="-3"/>
        </w:rPr>
        <w:t xml:space="preserve"> </w:t>
      </w:r>
      <w:r w:rsidRPr="00426C63">
        <w:rPr>
          <w:rFonts w:ascii="Arial" w:hAnsi="Arial" w:cs="Arial"/>
        </w:rPr>
        <w:t>administrative</w:t>
      </w:r>
      <w:r w:rsidRPr="00426C63">
        <w:rPr>
          <w:rFonts w:ascii="Arial" w:hAnsi="Arial" w:cs="Arial"/>
          <w:spacing w:val="-6"/>
        </w:rPr>
        <w:t xml:space="preserve"> </w:t>
      </w:r>
      <w:r w:rsidRPr="00426C63">
        <w:rPr>
          <w:rFonts w:ascii="Arial" w:hAnsi="Arial" w:cs="Arial"/>
        </w:rPr>
        <w:t>duties</w:t>
      </w:r>
      <w:r w:rsidRPr="00426C63">
        <w:rPr>
          <w:rFonts w:ascii="Arial" w:hAnsi="Arial" w:cs="Arial"/>
          <w:spacing w:val="-4"/>
        </w:rPr>
        <w:t xml:space="preserve"> </w:t>
      </w:r>
      <w:r w:rsidRPr="00426C63">
        <w:rPr>
          <w:rFonts w:ascii="Arial" w:hAnsi="Arial" w:cs="Arial"/>
        </w:rPr>
        <w:t>pertaining</w:t>
      </w:r>
      <w:r w:rsidRPr="00426C63">
        <w:rPr>
          <w:rFonts w:ascii="Arial" w:hAnsi="Arial" w:cs="Arial"/>
          <w:spacing w:val="-5"/>
        </w:rPr>
        <w:t xml:space="preserve"> </w:t>
      </w:r>
      <w:r w:rsidRPr="00426C63">
        <w:rPr>
          <w:rFonts w:ascii="Arial" w:hAnsi="Arial" w:cs="Arial"/>
        </w:rPr>
        <w:t>to</w:t>
      </w:r>
      <w:r w:rsidRPr="00426C63">
        <w:rPr>
          <w:rFonts w:ascii="Arial" w:hAnsi="Arial" w:cs="Arial"/>
          <w:spacing w:val="-3"/>
        </w:rPr>
        <w:t xml:space="preserve"> </w:t>
      </w:r>
      <w:r w:rsidRPr="00426C63">
        <w:rPr>
          <w:rFonts w:ascii="Arial" w:hAnsi="Arial" w:cs="Arial"/>
        </w:rPr>
        <w:t>the</w:t>
      </w:r>
      <w:r w:rsidRPr="00426C63">
        <w:rPr>
          <w:rFonts w:ascii="Arial" w:hAnsi="Arial" w:cs="Arial"/>
          <w:spacing w:val="-3"/>
        </w:rPr>
        <w:t xml:space="preserve"> </w:t>
      </w:r>
      <w:r w:rsidRPr="00426C63">
        <w:rPr>
          <w:rFonts w:ascii="Arial" w:hAnsi="Arial" w:cs="Arial"/>
          <w:spacing w:val="-2"/>
        </w:rPr>
        <w:t>role.</w:t>
      </w:r>
    </w:p>
    <w:p w14:paraId="699374FD" w14:textId="77777777" w:rsidR="00426C63" w:rsidRPr="00426C63" w:rsidRDefault="00426C63" w:rsidP="00426C63">
      <w:pPr>
        <w:pStyle w:val="ListParagraph"/>
        <w:widowControl/>
        <w:numPr>
          <w:ilvl w:val="0"/>
          <w:numId w:val="30"/>
        </w:numPr>
        <w:suppressAutoHyphens w:val="0"/>
        <w:spacing w:before="267" w:line="360" w:lineRule="auto"/>
        <w:ind w:right="567"/>
        <w:rPr>
          <w:rFonts w:ascii="Arial" w:hAnsi="Arial" w:cs="Arial"/>
        </w:rPr>
      </w:pPr>
      <w:r w:rsidRPr="00426C63">
        <w:rPr>
          <w:rFonts w:ascii="Arial" w:hAnsi="Arial" w:cs="Arial"/>
        </w:rPr>
        <w:t>To</w:t>
      </w:r>
      <w:r w:rsidRPr="00426C63">
        <w:rPr>
          <w:rFonts w:ascii="Arial" w:hAnsi="Arial" w:cs="Arial"/>
          <w:spacing w:val="-13"/>
        </w:rPr>
        <w:t xml:space="preserve"> </w:t>
      </w:r>
      <w:r w:rsidRPr="00426C63">
        <w:rPr>
          <w:rFonts w:ascii="Arial" w:hAnsi="Arial" w:cs="Arial"/>
        </w:rPr>
        <w:t>have</w:t>
      </w:r>
      <w:r w:rsidRPr="00426C63">
        <w:rPr>
          <w:rFonts w:ascii="Arial" w:hAnsi="Arial" w:cs="Arial"/>
          <w:spacing w:val="-12"/>
        </w:rPr>
        <w:t xml:space="preserve"> </w:t>
      </w:r>
      <w:r w:rsidRPr="00426C63">
        <w:rPr>
          <w:rFonts w:ascii="Arial" w:hAnsi="Arial" w:cs="Arial"/>
        </w:rPr>
        <w:t>responsibility</w:t>
      </w:r>
      <w:r w:rsidRPr="00426C63">
        <w:rPr>
          <w:rFonts w:ascii="Arial" w:hAnsi="Arial" w:cs="Arial"/>
          <w:spacing w:val="-13"/>
        </w:rPr>
        <w:t xml:space="preserve"> </w:t>
      </w:r>
      <w:r w:rsidRPr="00426C63">
        <w:rPr>
          <w:rFonts w:ascii="Arial" w:hAnsi="Arial" w:cs="Arial"/>
        </w:rPr>
        <w:t>for</w:t>
      </w:r>
      <w:r w:rsidRPr="00426C63">
        <w:rPr>
          <w:rFonts w:ascii="Arial" w:hAnsi="Arial" w:cs="Arial"/>
          <w:spacing w:val="-12"/>
        </w:rPr>
        <w:t xml:space="preserve"> </w:t>
      </w:r>
      <w:r w:rsidRPr="00426C63">
        <w:rPr>
          <w:rFonts w:ascii="Arial" w:hAnsi="Arial" w:cs="Arial"/>
        </w:rPr>
        <w:t>financial</w:t>
      </w:r>
      <w:r w:rsidRPr="00426C63">
        <w:rPr>
          <w:rFonts w:ascii="Arial" w:hAnsi="Arial" w:cs="Arial"/>
          <w:spacing w:val="-13"/>
        </w:rPr>
        <w:t xml:space="preserve"> </w:t>
      </w:r>
      <w:r w:rsidRPr="00426C63">
        <w:rPr>
          <w:rFonts w:ascii="Arial" w:hAnsi="Arial" w:cs="Arial"/>
        </w:rPr>
        <w:t>management</w:t>
      </w:r>
      <w:r w:rsidRPr="00426C63">
        <w:rPr>
          <w:rFonts w:ascii="Arial" w:hAnsi="Arial" w:cs="Arial"/>
          <w:spacing w:val="-12"/>
        </w:rPr>
        <w:t xml:space="preserve"> </w:t>
      </w:r>
      <w:r w:rsidRPr="00426C63">
        <w:rPr>
          <w:rFonts w:ascii="Arial" w:hAnsi="Arial" w:cs="Arial"/>
        </w:rPr>
        <w:t>of</w:t>
      </w:r>
      <w:r w:rsidRPr="00426C63">
        <w:rPr>
          <w:rFonts w:ascii="Arial" w:hAnsi="Arial" w:cs="Arial"/>
          <w:spacing w:val="-13"/>
        </w:rPr>
        <w:t xml:space="preserve"> </w:t>
      </w:r>
      <w:r w:rsidRPr="00426C63">
        <w:rPr>
          <w:rFonts w:ascii="Arial" w:hAnsi="Arial" w:cs="Arial"/>
        </w:rPr>
        <w:t>the</w:t>
      </w:r>
      <w:r w:rsidRPr="00426C63">
        <w:rPr>
          <w:rFonts w:ascii="Arial" w:hAnsi="Arial" w:cs="Arial"/>
          <w:spacing w:val="-12"/>
        </w:rPr>
        <w:t xml:space="preserve"> </w:t>
      </w:r>
      <w:r w:rsidRPr="00426C63">
        <w:rPr>
          <w:rFonts w:ascii="Arial" w:hAnsi="Arial" w:cs="Arial"/>
        </w:rPr>
        <w:t>international</w:t>
      </w:r>
      <w:r w:rsidRPr="00426C63">
        <w:rPr>
          <w:rFonts w:ascii="Arial" w:hAnsi="Arial" w:cs="Arial"/>
          <w:spacing w:val="-12"/>
        </w:rPr>
        <w:t xml:space="preserve"> </w:t>
      </w:r>
      <w:r w:rsidRPr="00426C63">
        <w:rPr>
          <w:rFonts w:ascii="Arial" w:hAnsi="Arial" w:cs="Arial"/>
        </w:rPr>
        <w:t>relations</w:t>
      </w:r>
      <w:r w:rsidRPr="00426C63">
        <w:rPr>
          <w:rFonts w:ascii="Arial" w:hAnsi="Arial" w:cs="Arial"/>
          <w:spacing w:val="-13"/>
        </w:rPr>
        <w:t xml:space="preserve"> </w:t>
      </w:r>
      <w:r w:rsidRPr="00426C63">
        <w:rPr>
          <w:rFonts w:ascii="Arial" w:hAnsi="Arial" w:cs="Arial"/>
        </w:rPr>
        <w:t>budget</w:t>
      </w:r>
      <w:r w:rsidRPr="00426C63">
        <w:rPr>
          <w:rFonts w:ascii="Arial" w:hAnsi="Arial" w:cs="Arial"/>
          <w:spacing w:val="-12"/>
        </w:rPr>
        <w:t xml:space="preserve"> </w:t>
      </w:r>
      <w:r w:rsidRPr="00426C63">
        <w:rPr>
          <w:rFonts w:ascii="Arial" w:hAnsi="Arial" w:cs="Arial"/>
        </w:rPr>
        <w:t>assigned on an annual basis.</w:t>
      </w:r>
    </w:p>
    <w:p w14:paraId="58FC0A84" w14:textId="77777777" w:rsidR="00426C63" w:rsidRPr="00426C63" w:rsidRDefault="00426C63" w:rsidP="00426C63">
      <w:pPr>
        <w:pStyle w:val="ListParagraph"/>
        <w:widowControl/>
        <w:numPr>
          <w:ilvl w:val="0"/>
          <w:numId w:val="30"/>
        </w:numPr>
        <w:suppressAutoHyphens w:val="0"/>
        <w:spacing w:before="267" w:line="360" w:lineRule="auto"/>
        <w:ind w:right="567"/>
        <w:rPr>
          <w:rFonts w:ascii="Arial" w:hAnsi="Arial" w:cs="Arial"/>
        </w:rPr>
      </w:pPr>
      <w:r w:rsidRPr="00426C63">
        <w:rPr>
          <w:rFonts w:ascii="Arial" w:hAnsi="Arial" w:cs="Arial"/>
        </w:rPr>
        <w:t>To</w:t>
      </w:r>
      <w:r w:rsidRPr="00426C63">
        <w:rPr>
          <w:rFonts w:ascii="Arial" w:hAnsi="Arial" w:cs="Arial"/>
          <w:spacing w:val="-4"/>
        </w:rPr>
        <w:t xml:space="preserve"> </w:t>
      </w:r>
      <w:r w:rsidRPr="00426C63">
        <w:rPr>
          <w:rFonts w:ascii="Arial" w:hAnsi="Arial" w:cs="Arial"/>
        </w:rPr>
        <w:t>carry</w:t>
      </w:r>
      <w:r w:rsidRPr="00426C63">
        <w:rPr>
          <w:rFonts w:ascii="Arial" w:hAnsi="Arial" w:cs="Arial"/>
          <w:spacing w:val="-4"/>
        </w:rPr>
        <w:t xml:space="preserve"> </w:t>
      </w:r>
      <w:r w:rsidRPr="00426C63">
        <w:rPr>
          <w:rFonts w:ascii="Arial" w:hAnsi="Arial" w:cs="Arial"/>
        </w:rPr>
        <w:t>out</w:t>
      </w:r>
      <w:r w:rsidRPr="00426C63">
        <w:rPr>
          <w:rFonts w:ascii="Arial" w:hAnsi="Arial" w:cs="Arial"/>
          <w:spacing w:val="-4"/>
        </w:rPr>
        <w:t xml:space="preserve"> </w:t>
      </w:r>
      <w:r w:rsidRPr="00426C63">
        <w:rPr>
          <w:rFonts w:ascii="Arial" w:hAnsi="Arial" w:cs="Arial"/>
        </w:rPr>
        <w:t>any</w:t>
      </w:r>
      <w:r w:rsidRPr="00426C63">
        <w:rPr>
          <w:rFonts w:ascii="Arial" w:hAnsi="Arial" w:cs="Arial"/>
          <w:spacing w:val="-1"/>
        </w:rPr>
        <w:t xml:space="preserve"> </w:t>
      </w:r>
      <w:r w:rsidRPr="00426C63">
        <w:rPr>
          <w:rFonts w:ascii="Arial" w:hAnsi="Arial" w:cs="Arial"/>
        </w:rPr>
        <w:t>such</w:t>
      </w:r>
      <w:r w:rsidRPr="00426C63">
        <w:rPr>
          <w:rFonts w:ascii="Arial" w:hAnsi="Arial" w:cs="Arial"/>
          <w:spacing w:val="-6"/>
        </w:rPr>
        <w:t xml:space="preserve"> </w:t>
      </w:r>
      <w:r w:rsidRPr="00426C63">
        <w:rPr>
          <w:rFonts w:ascii="Arial" w:hAnsi="Arial" w:cs="Arial"/>
        </w:rPr>
        <w:t>other</w:t>
      </w:r>
      <w:r w:rsidRPr="00426C63">
        <w:rPr>
          <w:rFonts w:ascii="Arial" w:hAnsi="Arial" w:cs="Arial"/>
          <w:spacing w:val="-4"/>
        </w:rPr>
        <w:t xml:space="preserve"> </w:t>
      </w:r>
      <w:r w:rsidRPr="00426C63">
        <w:rPr>
          <w:rFonts w:ascii="Arial" w:hAnsi="Arial" w:cs="Arial"/>
        </w:rPr>
        <w:t>duties</w:t>
      </w:r>
      <w:r w:rsidRPr="00426C63">
        <w:rPr>
          <w:rFonts w:ascii="Arial" w:hAnsi="Arial" w:cs="Arial"/>
          <w:spacing w:val="-3"/>
        </w:rPr>
        <w:t xml:space="preserve"> </w:t>
      </w:r>
      <w:r w:rsidRPr="00426C63">
        <w:rPr>
          <w:rFonts w:ascii="Arial" w:hAnsi="Arial" w:cs="Arial"/>
        </w:rPr>
        <w:t>required</w:t>
      </w:r>
      <w:r w:rsidRPr="00426C63">
        <w:rPr>
          <w:rFonts w:ascii="Arial" w:hAnsi="Arial" w:cs="Arial"/>
          <w:spacing w:val="-5"/>
        </w:rPr>
        <w:t xml:space="preserve"> </w:t>
      </w:r>
      <w:r w:rsidRPr="00426C63">
        <w:rPr>
          <w:rFonts w:ascii="Arial" w:hAnsi="Arial" w:cs="Arial"/>
        </w:rPr>
        <w:t>by</w:t>
      </w:r>
      <w:r w:rsidRPr="00426C63">
        <w:rPr>
          <w:rFonts w:ascii="Arial" w:hAnsi="Arial" w:cs="Arial"/>
          <w:spacing w:val="-4"/>
        </w:rPr>
        <w:t xml:space="preserve"> </w:t>
      </w:r>
      <w:r w:rsidRPr="00426C63">
        <w:rPr>
          <w:rFonts w:ascii="Arial" w:hAnsi="Arial" w:cs="Arial"/>
        </w:rPr>
        <w:t>the</w:t>
      </w:r>
      <w:r w:rsidRPr="00426C63">
        <w:rPr>
          <w:rFonts w:ascii="Arial" w:hAnsi="Arial" w:cs="Arial"/>
          <w:spacing w:val="-1"/>
        </w:rPr>
        <w:t xml:space="preserve"> </w:t>
      </w:r>
      <w:r w:rsidRPr="00426C63">
        <w:rPr>
          <w:rFonts w:ascii="Arial" w:hAnsi="Arial" w:cs="Arial"/>
        </w:rPr>
        <w:t>Chief</w:t>
      </w:r>
      <w:r w:rsidRPr="00426C63">
        <w:rPr>
          <w:rFonts w:ascii="Arial" w:hAnsi="Arial" w:cs="Arial"/>
          <w:spacing w:val="-3"/>
        </w:rPr>
        <w:t xml:space="preserve"> </w:t>
      </w:r>
      <w:r w:rsidRPr="00426C63">
        <w:rPr>
          <w:rFonts w:ascii="Arial" w:hAnsi="Arial" w:cs="Arial"/>
        </w:rPr>
        <w:t>Executive</w:t>
      </w:r>
      <w:r w:rsidRPr="00426C63">
        <w:rPr>
          <w:rFonts w:ascii="Arial" w:hAnsi="Arial" w:cs="Arial"/>
          <w:spacing w:val="-4"/>
        </w:rPr>
        <w:t xml:space="preserve"> </w:t>
      </w:r>
      <w:r w:rsidRPr="00426C63">
        <w:rPr>
          <w:rFonts w:ascii="Arial" w:hAnsi="Arial" w:cs="Arial"/>
        </w:rPr>
        <w:t>of</w:t>
      </w:r>
      <w:r w:rsidRPr="00426C63">
        <w:rPr>
          <w:rFonts w:ascii="Arial" w:hAnsi="Arial" w:cs="Arial"/>
          <w:spacing w:val="-3"/>
        </w:rPr>
        <w:t xml:space="preserve"> </w:t>
      </w:r>
      <w:r w:rsidRPr="00426C63">
        <w:rPr>
          <w:rFonts w:ascii="Arial" w:hAnsi="Arial" w:cs="Arial"/>
        </w:rPr>
        <w:t>Galway</w:t>
      </w:r>
      <w:r w:rsidRPr="00426C63">
        <w:rPr>
          <w:rFonts w:ascii="Arial" w:hAnsi="Arial" w:cs="Arial"/>
          <w:spacing w:val="-2"/>
        </w:rPr>
        <w:t xml:space="preserve"> </w:t>
      </w:r>
      <w:r w:rsidRPr="00426C63">
        <w:rPr>
          <w:rFonts w:ascii="Arial" w:hAnsi="Arial" w:cs="Arial"/>
        </w:rPr>
        <w:t>City</w:t>
      </w:r>
      <w:r w:rsidRPr="00426C63">
        <w:rPr>
          <w:rFonts w:ascii="Arial" w:hAnsi="Arial" w:cs="Arial"/>
          <w:spacing w:val="-3"/>
        </w:rPr>
        <w:t xml:space="preserve"> </w:t>
      </w:r>
      <w:r w:rsidRPr="00426C63">
        <w:rPr>
          <w:rFonts w:ascii="Arial" w:hAnsi="Arial" w:cs="Arial"/>
          <w:spacing w:val="-2"/>
        </w:rPr>
        <w:t>Council.</w:t>
      </w:r>
    </w:p>
    <w:p w14:paraId="582C466A" w14:textId="77777777" w:rsidR="00426C63" w:rsidRPr="000D1929" w:rsidRDefault="00426C63" w:rsidP="00426C63">
      <w:pPr>
        <w:widowControl/>
        <w:spacing w:before="267" w:line="360" w:lineRule="auto"/>
        <w:ind w:right="567"/>
        <w:rPr>
          <w:rFonts w:ascii="Arial" w:hAnsi="Arial" w:cs="Arial"/>
        </w:rPr>
      </w:pPr>
    </w:p>
    <w:bookmarkEnd w:id="14"/>
    <w:p w14:paraId="35962FE4" w14:textId="285DFE2D" w:rsidR="00426C63" w:rsidRPr="00426C63" w:rsidRDefault="00426C63" w:rsidP="00426C63">
      <w:pPr>
        <w:spacing w:line="360" w:lineRule="auto"/>
        <w:ind w:left="140" w:right="217"/>
        <w:rPr>
          <w:rFonts w:ascii="Arial" w:hAnsi="Arial" w:cs="Arial"/>
          <w:b/>
          <w:iCs/>
        </w:rPr>
      </w:pPr>
      <w:r w:rsidRPr="00426C63">
        <w:rPr>
          <w:rFonts w:ascii="Arial" w:hAnsi="Arial" w:cs="Arial"/>
          <w:b/>
          <w:iCs/>
        </w:rPr>
        <w:t>The above specification is not intended to be a comprehensive list of all duties involved and consequently, the post holder may be required to perform other duties as appropriate to the post which may</w:t>
      </w:r>
      <w:r w:rsidRPr="00426C63">
        <w:rPr>
          <w:rFonts w:ascii="Arial" w:hAnsi="Arial" w:cs="Arial"/>
          <w:b/>
          <w:iCs/>
          <w:spacing w:val="-4"/>
        </w:rPr>
        <w:t xml:space="preserve"> </w:t>
      </w:r>
      <w:r w:rsidRPr="00426C63">
        <w:rPr>
          <w:rFonts w:ascii="Arial" w:hAnsi="Arial" w:cs="Arial"/>
          <w:b/>
          <w:iCs/>
        </w:rPr>
        <w:t>be</w:t>
      </w:r>
      <w:r w:rsidRPr="00426C63">
        <w:rPr>
          <w:rFonts w:ascii="Arial" w:hAnsi="Arial" w:cs="Arial"/>
          <w:b/>
          <w:iCs/>
          <w:spacing w:val="-4"/>
        </w:rPr>
        <w:t xml:space="preserve"> </w:t>
      </w:r>
      <w:r w:rsidRPr="00426C63">
        <w:rPr>
          <w:rFonts w:ascii="Arial" w:hAnsi="Arial" w:cs="Arial"/>
          <w:b/>
          <w:iCs/>
        </w:rPr>
        <w:t>assigned to</w:t>
      </w:r>
      <w:r w:rsidRPr="00426C63">
        <w:rPr>
          <w:rFonts w:ascii="Arial" w:hAnsi="Arial" w:cs="Arial"/>
          <w:b/>
          <w:iCs/>
          <w:spacing w:val="-2"/>
        </w:rPr>
        <w:t xml:space="preserve"> </w:t>
      </w:r>
      <w:r>
        <w:rPr>
          <w:rFonts w:ascii="Arial" w:hAnsi="Arial" w:cs="Arial"/>
          <w:b/>
          <w:iCs/>
        </w:rPr>
        <w:t>them</w:t>
      </w:r>
      <w:r w:rsidRPr="00426C63">
        <w:rPr>
          <w:rFonts w:ascii="Arial" w:hAnsi="Arial" w:cs="Arial"/>
          <w:b/>
          <w:iCs/>
          <w:spacing w:val="-2"/>
        </w:rPr>
        <w:t xml:space="preserve"> </w:t>
      </w:r>
      <w:r w:rsidRPr="00426C63">
        <w:rPr>
          <w:rFonts w:ascii="Arial" w:hAnsi="Arial" w:cs="Arial"/>
          <w:b/>
          <w:iCs/>
        </w:rPr>
        <w:t>from</w:t>
      </w:r>
      <w:r w:rsidRPr="00426C63">
        <w:rPr>
          <w:rFonts w:ascii="Arial" w:hAnsi="Arial" w:cs="Arial"/>
          <w:b/>
          <w:iCs/>
          <w:spacing w:val="-1"/>
        </w:rPr>
        <w:t xml:space="preserve"> </w:t>
      </w:r>
      <w:r w:rsidRPr="00426C63">
        <w:rPr>
          <w:rFonts w:ascii="Arial" w:hAnsi="Arial" w:cs="Arial"/>
          <w:b/>
          <w:iCs/>
        </w:rPr>
        <w:t>time</w:t>
      </w:r>
      <w:r w:rsidRPr="00426C63">
        <w:rPr>
          <w:rFonts w:ascii="Arial" w:hAnsi="Arial" w:cs="Arial"/>
          <w:b/>
          <w:iCs/>
          <w:spacing w:val="-4"/>
        </w:rPr>
        <w:t xml:space="preserve"> </w:t>
      </w:r>
      <w:r w:rsidRPr="00426C63">
        <w:rPr>
          <w:rFonts w:ascii="Arial" w:hAnsi="Arial" w:cs="Arial"/>
          <w:b/>
          <w:iCs/>
        </w:rPr>
        <w:t>to</w:t>
      </w:r>
      <w:r w:rsidRPr="00426C63">
        <w:rPr>
          <w:rFonts w:ascii="Arial" w:hAnsi="Arial" w:cs="Arial"/>
          <w:b/>
          <w:iCs/>
          <w:spacing w:val="-2"/>
        </w:rPr>
        <w:t xml:space="preserve"> </w:t>
      </w:r>
      <w:r w:rsidRPr="00426C63">
        <w:rPr>
          <w:rFonts w:ascii="Arial" w:hAnsi="Arial" w:cs="Arial"/>
          <w:b/>
          <w:iCs/>
        </w:rPr>
        <w:t>time</w:t>
      </w:r>
      <w:r w:rsidRPr="00426C63">
        <w:rPr>
          <w:rFonts w:ascii="Arial" w:hAnsi="Arial" w:cs="Arial"/>
          <w:b/>
          <w:iCs/>
          <w:spacing w:val="-4"/>
        </w:rPr>
        <w:t xml:space="preserve"> </w:t>
      </w:r>
      <w:r w:rsidRPr="00426C63">
        <w:rPr>
          <w:rFonts w:ascii="Arial" w:hAnsi="Arial" w:cs="Arial"/>
          <w:b/>
          <w:iCs/>
        </w:rPr>
        <w:t>and to</w:t>
      </w:r>
      <w:r w:rsidRPr="00426C63">
        <w:rPr>
          <w:rFonts w:ascii="Arial" w:hAnsi="Arial" w:cs="Arial"/>
          <w:b/>
          <w:iCs/>
          <w:spacing w:val="-2"/>
        </w:rPr>
        <w:t xml:space="preserve"> </w:t>
      </w:r>
      <w:r w:rsidRPr="00426C63">
        <w:rPr>
          <w:rFonts w:ascii="Arial" w:hAnsi="Arial" w:cs="Arial"/>
          <w:b/>
          <w:iCs/>
        </w:rPr>
        <w:t>contribute</w:t>
      </w:r>
      <w:r w:rsidRPr="00426C63">
        <w:rPr>
          <w:rFonts w:ascii="Arial" w:hAnsi="Arial" w:cs="Arial"/>
          <w:b/>
          <w:iCs/>
          <w:spacing w:val="-1"/>
        </w:rPr>
        <w:t xml:space="preserve"> </w:t>
      </w:r>
      <w:r w:rsidRPr="00426C63">
        <w:rPr>
          <w:rFonts w:ascii="Arial" w:hAnsi="Arial" w:cs="Arial"/>
          <w:b/>
          <w:iCs/>
        </w:rPr>
        <w:t>to the</w:t>
      </w:r>
      <w:r w:rsidRPr="00426C63">
        <w:rPr>
          <w:rFonts w:ascii="Arial" w:hAnsi="Arial" w:cs="Arial"/>
          <w:b/>
          <w:iCs/>
          <w:spacing w:val="-4"/>
        </w:rPr>
        <w:t xml:space="preserve"> </w:t>
      </w:r>
      <w:r w:rsidRPr="00426C63">
        <w:rPr>
          <w:rFonts w:ascii="Arial" w:hAnsi="Arial" w:cs="Arial"/>
          <w:b/>
          <w:iCs/>
        </w:rPr>
        <w:t>development</w:t>
      </w:r>
      <w:r w:rsidRPr="00426C63">
        <w:rPr>
          <w:rFonts w:ascii="Arial" w:hAnsi="Arial" w:cs="Arial"/>
          <w:b/>
          <w:iCs/>
          <w:spacing w:val="-3"/>
        </w:rPr>
        <w:t xml:space="preserve"> </w:t>
      </w:r>
      <w:r w:rsidRPr="00426C63">
        <w:rPr>
          <w:rFonts w:ascii="Arial" w:hAnsi="Arial" w:cs="Arial"/>
          <w:b/>
          <w:iCs/>
        </w:rPr>
        <w:t>of</w:t>
      </w:r>
      <w:r w:rsidRPr="00426C63">
        <w:rPr>
          <w:rFonts w:ascii="Arial" w:hAnsi="Arial" w:cs="Arial"/>
          <w:b/>
          <w:iCs/>
          <w:spacing w:val="-1"/>
        </w:rPr>
        <w:t xml:space="preserve"> </w:t>
      </w:r>
      <w:r w:rsidRPr="00426C63">
        <w:rPr>
          <w:rFonts w:ascii="Arial" w:hAnsi="Arial" w:cs="Arial"/>
          <w:b/>
          <w:iCs/>
        </w:rPr>
        <w:t>the</w:t>
      </w:r>
      <w:r w:rsidRPr="00426C63">
        <w:rPr>
          <w:rFonts w:ascii="Arial" w:hAnsi="Arial" w:cs="Arial"/>
          <w:b/>
          <w:iCs/>
          <w:spacing w:val="-4"/>
        </w:rPr>
        <w:t xml:space="preserve"> </w:t>
      </w:r>
      <w:r w:rsidRPr="00426C63">
        <w:rPr>
          <w:rFonts w:ascii="Arial" w:hAnsi="Arial" w:cs="Arial"/>
          <w:b/>
          <w:iCs/>
        </w:rPr>
        <w:t>post while in office.</w:t>
      </w:r>
    </w:p>
    <w:p w14:paraId="5DB8206F" w14:textId="77777777" w:rsidR="00426C63" w:rsidRPr="000D1929" w:rsidRDefault="00426C63" w:rsidP="00426C63">
      <w:pPr>
        <w:pStyle w:val="Heading1"/>
        <w:spacing w:before="21" w:line="360" w:lineRule="auto"/>
        <w:ind w:right="370"/>
        <w:rPr>
          <w:rFonts w:ascii="Arial" w:hAnsi="Arial" w:cs="Arial"/>
          <w:smallCaps/>
          <w:sz w:val="24"/>
          <w:szCs w:val="24"/>
        </w:rPr>
      </w:pPr>
    </w:p>
    <w:p w14:paraId="64D61925" w14:textId="77777777" w:rsidR="003B4C56" w:rsidRPr="00F33676" w:rsidRDefault="003B4C56" w:rsidP="00426C63">
      <w:pPr>
        <w:widowControl/>
        <w:suppressAutoHyphens w:val="0"/>
        <w:spacing w:after="160" w:line="360"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9C51D8A" w14:textId="77777777" w:rsidR="00B0100F" w:rsidRPr="00F33676" w:rsidRDefault="00B0100F" w:rsidP="003B4C56">
      <w:pPr>
        <w:widowControl/>
        <w:suppressAutoHyphens w:val="0"/>
        <w:spacing w:after="160" w:line="259" w:lineRule="auto"/>
        <w:rPr>
          <w:rFonts w:ascii="Arial" w:hAnsi="Arial" w:cs="Arial"/>
        </w:rPr>
      </w:pPr>
    </w:p>
    <w:p w14:paraId="39FDBF82" w14:textId="77777777" w:rsidR="00B0100F" w:rsidRPr="00F33676" w:rsidRDefault="00B0100F" w:rsidP="003B4C56">
      <w:pPr>
        <w:widowControl/>
        <w:suppressAutoHyphens w:val="0"/>
        <w:spacing w:after="160" w:line="259" w:lineRule="auto"/>
        <w:rPr>
          <w:rFonts w:ascii="Arial" w:hAnsi="Arial" w:cs="Arial"/>
        </w:rPr>
      </w:pPr>
    </w:p>
    <w:p w14:paraId="220351D7" w14:textId="77777777" w:rsidR="00B0100F" w:rsidRPr="00F33676" w:rsidRDefault="00B0100F" w:rsidP="003B4C56">
      <w:pPr>
        <w:widowControl/>
        <w:suppressAutoHyphens w:val="0"/>
        <w:spacing w:after="160" w:line="259" w:lineRule="auto"/>
        <w:rPr>
          <w:rFonts w:ascii="Arial" w:hAnsi="Arial" w:cs="Arial"/>
        </w:rPr>
      </w:pPr>
    </w:p>
    <w:p w14:paraId="3F86D238" w14:textId="77777777" w:rsidR="00B0100F" w:rsidRPr="00F33676" w:rsidRDefault="00B0100F" w:rsidP="003B4C56">
      <w:pPr>
        <w:widowControl/>
        <w:suppressAutoHyphens w:val="0"/>
        <w:spacing w:after="160" w:line="259" w:lineRule="auto"/>
        <w:rPr>
          <w:rFonts w:ascii="Arial" w:hAnsi="Arial" w:cs="Arial"/>
        </w:rPr>
      </w:pPr>
    </w:p>
    <w:p w14:paraId="2FADD2B7" w14:textId="77777777" w:rsidR="00B0100F" w:rsidRPr="00F33676" w:rsidRDefault="00B0100F" w:rsidP="003B4C56">
      <w:pPr>
        <w:widowControl/>
        <w:suppressAutoHyphens w:val="0"/>
        <w:spacing w:after="160" w:line="259" w:lineRule="auto"/>
        <w:rPr>
          <w:rFonts w:ascii="Arial" w:hAnsi="Arial" w:cs="Arial"/>
        </w:rPr>
      </w:pPr>
    </w:p>
    <w:p w14:paraId="6246C69E" w14:textId="77777777" w:rsidR="00B0100F" w:rsidRPr="00F33676" w:rsidRDefault="00B0100F" w:rsidP="003B4C56">
      <w:pPr>
        <w:widowControl/>
        <w:suppressAutoHyphens w:val="0"/>
        <w:spacing w:after="160" w:line="259" w:lineRule="auto"/>
        <w:rPr>
          <w:rFonts w:ascii="Arial" w:hAnsi="Arial" w:cs="Arial"/>
        </w:rPr>
      </w:pPr>
    </w:p>
    <w:p w14:paraId="0A4952A0" w14:textId="77777777" w:rsidR="00B0100F" w:rsidRDefault="00B0100F" w:rsidP="003B4C56">
      <w:pPr>
        <w:widowControl/>
        <w:suppressAutoHyphens w:val="0"/>
        <w:spacing w:after="160" w:line="259" w:lineRule="auto"/>
        <w:rPr>
          <w:rFonts w:ascii="Arial" w:hAnsi="Arial" w:cs="Arial"/>
        </w:rPr>
      </w:pPr>
    </w:p>
    <w:p w14:paraId="5037C5C2" w14:textId="77777777" w:rsidR="00250FDF" w:rsidRPr="00F33676" w:rsidRDefault="00250FDF" w:rsidP="003B4C56">
      <w:pPr>
        <w:widowControl/>
        <w:suppressAutoHyphens w:val="0"/>
        <w:spacing w:after="160" w:line="259" w:lineRule="auto"/>
        <w:rPr>
          <w:rFonts w:ascii="Arial" w:hAnsi="Arial" w:cs="Arial"/>
        </w:rPr>
      </w:pPr>
    </w:p>
    <w:p w14:paraId="1173D565" w14:textId="77777777" w:rsidR="00F33676" w:rsidRPr="00F33676" w:rsidRDefault="00F33676"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5"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5"/>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w:t>
      </w:r>
      <w:proofErr w:type="gramStart"/>
      <w:r w:rsidRPr="00F33676">
        <w:t>2015</w:t>
      </w:r>
      <w:proofErr w:type="gramEnd"/>
      <w:r w:rsidRPr="00F33676">
        <w:t xml:space="preserve">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0B9A6686" w14:textId="77777777" w:rsidR="00426C63" w:rsidRPr="00BC7800" w:rsidRDefault="00426C63" w:rsidP="00426C63">
      <w:pPr>
        <w:pStyle w:val="NoSpacing"/>
        <w:spacing w:line="360" w:lineRule="auto"/>
        <w:ind w:firstLine="720"/>
        <w:jc w:val="both"/>
        <w:rPr>
          <w:rFonts w:ascii="Arial" w:hAnsi="Arial" w:cs="Arial"/>
          <w:b/>
          <w:szCs w:val="24"/>
        </w:rPr>
      </w:pPr>
    </w:p>
    <w:p w14:paraId="3D5BD99A" w14:textId="77777777" w:rsidR="00426C63" w:rsidRPr="00BC7800" w:rsidRDefault="00426C63" w:rsidP="00426C63">
      <w:pPr>
        <w:pStyle w:val="NoSpacing"/>
        <w:numPr>
          <w:ilvl w:val="0"/>
          <w:numId w:val="31"/>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07B7C842" w14:textId="77777777" w:rsidR="00426C63" w:rsidRPr="00BC7800" w:rsidRDefault="00426C63" w:rsidP="00426C63">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308A4140" w14:textId="77777777" w:rsidR="00426C63" w:rsidRPr="00BC7800" w:rsidRDefault="00426C63" w:rsidP="00426C63">
      <w:pPr>
        <w:pStyle w:val="NoSpacing"/>
        <w:spacing w:line="360" w:lineRule="auto"/>
        <w:ind w:hanging="142"/>
        <w:jc w:val="both"/>
        <w:rPr>
          <w:rFonts w:ascii="Arial" w:hAnsi="Arial" w:cs="Arial"/>
          <w:szCs w:val="24"/>
        </w:rPr>
      </w:pPr>
    </w:p>
    <w:p w14:paraId="42F613B5" w14:textId="77777777" w:rsidR="00426C63" w:rsidRPr="00BC7800" w:rsidRDefault="00426C63" w:rsidP="00426C63">
      <w:pPr>
        <w:pStyle w:val="NoSpacing"/>
        <w:spacing w:line="360" w:lineRule="auto"/>
        <w:ind w:left="851"/>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BC7800">
        <w:rPr>
          <w:rFonts w:ascii="Arial" w:hAnsi="Arial" w:cs="Arial"/>
          <w:b/>
          <w:szCs w:val="24"/>
        </w:rPr>
        <w:t xml:space="preserve"> or,</w:t>
      </w:r>
    </w:p>
    <w:p w14:paraId="755EF053" w14:textId="77777777" w:rsidR="00426C63" w:rsidRPr="00BC7800" w:rsidRDefault="00426C63" w:rsidP="00426C63">
      <w:pPr>
        <w:pStyle w:val="NoSpacing"/>
        <w:spacing w:line="360" w:lineRule="auto"/>
        <w:ind w:hanging="142"/>
        <w:jc w:val="both"/>
        <w:rPr>
          <w:rFonts w:ascii="Arial" w:hAnsi="Arial" w:cs="Arial"/>
          <w:szCs w:val="24"/>
        </w:rPr>
      </w:pPr>
    </w:p>
    <w:p w14:paraId="56369DBB" w14:textId="77777777" w:rsidR="00426C63" w:rsidRPr="00BC7800" w:rsidRDefault="00426C63" w:rsidP="00426C63">
      <w:pPr>
        <w:pStyle w:val="NoSpacing"/>
        <w:spacing w:line="360" w:lineRule="auto"/>
        <w:ind w:firstLine="284"/>
        <w:jc w:val="both"/>
        <w:rPr>
          <w:rFonts w:ascii="Arial" w:hAnsi="Arial" w:cs="Arial"/>
          <w:szCs w:val="24"/>
        </w:rPr>
      </w:pPr>
      <w:r w:rsidRPr="00BC7800">
        <w:rPr>
          <w:rFonts w:ascii="Arial" w:hAnsi="Arial" w:cs="Arial"/>
          <w:b/>
          <w:szCs w:val="24"/>
        </w:rPr>
        <w:t>(2)</w:t>
      </w:r>
      <w:r w:rsidRPr="00BC7800">
        <w:rPr>
          <w:rFonts w:ascii="Arial" w:hAnsi="Arial" w:cs="Arial"/>
          <w:szCs w:val="24"/>
        </w:rPr>
        <w:t xml:space="preserve"> Have obtained a comparable standard in an equivalent examination, </w:t>
      </w:r>
      <w:r w:rsidRPr="00BC7800">
        <w:rPr>
          <w:rFonts w:ascii="Arial" w:hAnsi="Arial" w:cs="Arial"/>
          <w:b/>
          <w:szCs w:val="24"/>
        </w:rPr>
        <w:t>or,</w:t>
      </w:r>
    </w:p>
    <w:p w14:paraId="084DF943" w14:textId="77777777" w:rsidR="00426C63" w:rsidRPr="00BC7800" w:rsidRDefault="00426C63" w:rsidP="00426C63">
      <w:pPr>
        <w:pStyle w:val="NoSpacing"/>
        <w:spacing w:line="360" w:lineRule="auto"/>
        <w:ind w:firstLine="284"/>
        <w:jc w:val="both"/>
        <w:rPr>
          <w:rFonts w:ascii="Arial" w:hAnsi="Arial" w:cs="Arial"/>
          <w:szCs w:val="24"/>
        </w:rPr>
      </w:pPr>
    </w:p>
    <w:p w14:paraId="32602927" w14:textId="77777777" w:rsidR="00426C63" w:rsidRPr="00BC7800" w:rsidRDefault="00426C63" w:rsidP="00426C63">
      <w:pPr>
        <w:pStyle w:val="NoSpacing"/>
        <w:spacing w:line="360" w:lineRule="auto"/>
        <w:ind w:firstLine="284"/>
        <w:jc w:val="both"/>
        <w:rPr>
          <w:rFonts w:ascii="Arial" w:hAnsi="Arial" w:cs="Arial"/>
          <w:szCs w:val="24"/>
        </w:rPr>
      </w:pPr>
      <w:r w:rsidRPr="00BC7800">
        <w:rPr>
          <w:rFonts w:ascii="Arial" w:hAnsi="Arial" w:cs="Arial"/>
          <w:b/>
          <w:szCs w:val="24"/>
        </w:rPr>
        <w:t>(3)</w:t>
      </w:r>
      <w:r w:rsidRPr="00BC7800">
        <w:rPr>
          <w:rFonts w:ascii="Arial" w:hAnsi="Arial" w:cs="Arial"/>
          <w:szCs w:val="24"/>
        </w:rPr>
        <w:t xml:space="preserve"> Hold a third level qualification of at least degree standard.</w:t>
      </w:r>
    </w:p>
    <w:p w14:paraId="2E177E48" w14:textId="77777777" w:rsidR="00426C63" w:rsidRPr="00BC7800" w:rsidRDefault="00426C63" w:rsidP="00426C63">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56546413" w14:textId="77777777" w:rsidR="00426C63" w:rsidRPr="00BC7800" w:rsidRDefault="00426C63" w:rsidP="00426C63">
      <w:pPr>
        <w:pStyle w:val="NoSpacing"/>
        <w:spacing w:line="360" w:lineRule="auto"/>
        <w:ind w:firstLine="284"/>
        <w:jc w:val="both"/>
        <w:rPr>
          <w:rFonts w:ascii="Arial" w:hAnsi="Arial" w:cs="Arial"/>
          <w:szCs w:val="24"/>
        </w:rPr>
      </w:pPr>
    </w:p>
    <w:p w14:paraId="7E901786" w14:textId="77777777" w:rsidR="00426C63" w:rsidRPr="00BC7800" w:rsidRDefault="00426C63" w:rsidP="00426C63">
      <w:pPr>
        <w:pStyle w:val="ListParagraph"/>
        <w:spacing w:line="360" w:lineRule="auto"/>
        <w:ind w:left="709" w:hanging="425"/>
        <w:rPr>
          <w:rFonts w:ascii="Arial" w:hAnsi="Arial" w:cs="Arial"/>
          <w:szCs w:val="24"/>
          <w:lang w:eastAsia="en-US"/>
        </w:rPr>
      </w:pPr>
      <w:r w:rsidRPr="00BC7800">
        <w:rPr>
          <w:rFonts w:ascii="Arial" w:hAnsi="Arial" w:cs="Arial"/>
          <w:b/>
          <w:szCs w:val="24"/>
        </w:rPr>
        <w:t>(4)</w:t>
      </w:r>
      <w:r w:rsidRPr="00BC7800">
        <w:rPr>
          <w:rFonts w:ascii="Arial" w:hAnsi="Arial" w:cs="Arial"/>
          <w:szCs w:val="24"/>
        </w:rPr>
        <w:t xml:space="preserve"> Have satisfactory experience in administrative procedures, including adequate </w:t>
      </w:r>
      <w:r w:rsidRPr="00BC7800">
        <w:rPr>
          <w:rFonts w:ascii="Arial" w:hAnsi="Arial" w:cs="Arial"/>
          <w:szCs w:val="24"/>
        </w:rPr>
        <w:tab/>
        <w:t xml:space="preserve">practical experience in work of an executive nature, office organisation and control   of staff. </w:t>
      </w:r>
    </w:p>
    <w:p w14:paraId="06F29164"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6"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F33676">
      <w:pPr>
        <w:spacing w:line="360" w:lineRule="auto"/>
        <w:rPr>
          <w:rFonts w:ascii="Arial" w:hAnsi="Arial" w:cs="Arial"/>
          <w:b/>
          <w:bCs/>
        </w:rPr>
      </w:pPr>
    </w:p>
    <w:p w14:paraId="591748B8" w14:textId="77777777" w:rsidR="00426C63" w:rsidRDefault="00426C63" w:rsidP="00F33676">
      <w:pPr>
        <w:spacing w:line="360" w:lineRule="auto"/>
        <w:rPr>
          <w:rFonts w:ascii="Arial" w:hAnsi="Arial" w:cs="Arial"/>
          <w:b/>
          <w:bCs/>
        </w:rPr>
      </w:pPr>
    </w:p>
    <w:p w14:paraId="56928382" w14:textId="77777777" w:rsidR="00426C63" w:rsidRDefault="00426C63" w:rsidP="00F33676">
      <w:pPr>
        <w:spacing w:line="360" w:lineRule="auto"/>
        <w:rPr>
          <w:rFonts w:ascii="Arial" w:hAnsi="Arial" w:cs="Arial"/>
          <w:b/>
          <w:bCs/>
        </w:rPr>
      </w:pPr>
    </w:p>
    <w:p w14:paraId="241D8EFC" w14:textId="77777777" w:rsidR="00426C63" w:rsidRDefault="00426C63" w:rsidP="00F33676">
      <w:pPr>
        <w:spacing w:line="360" w:lineRule="auto"/>
        <w:rPr>
          <w:rFonts w:ascii="Arial" w:hAnsi="Arial" w:cs="Arial"/>
          <w:b/>
          <w:bCs/>
        </w:rPr>
      </w:pPr>
    </w:p>
    <w:p w14:paraId="2A9DF0E3" w14:textId="77777777" w:rsidR="00426C63" w:rsidRPr="00F33676" w:rsidRDefault="00426C63"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426C63">
      <w:pPr>
        <w:spacing w:line="360" w:lineRule="auto"/>
        <w:rPr>
          <w:rFonts w:ascii="Arial" w:hAnsi="Arial" w:cs="Arial"/>
          <w:b/>
          <w:bCs/>
        </w:rPr>
      </w:pPr>
      <w:bookmarkStart w:id="17" w:name="_Hlk199228482"/>
    </w:p>
    <w:bookmarkEnd w:id="16"/>
    <w:p w14:paraId="4384A1D9" w14:textId="1ABB0866" w:rsidR="00426C63" w:rsidRPr="00426C63" w:rsidRDefault="00426C63" w:rsidP="00426C63">
      <w:pPr>
        <w:pStyle w:val="ListParagraph"/>
        <w:numPr>
          <w:ilvl w:val="0"/>
          <w:numId w:val="34"/>
        </w:numPr>
        <w:tabs>
          <w:tab w:val="left" w:pos="1269"/>
          <w:tab w:val="left" w:pos="1272"/>
        </w:tabs>
        <w:suppressAutoHyphens w:val="0"/>
        <w:autoSpaceDE w:val="0"/>
        <w:autoSpaceDN w:val="0"/>
        <w:spacing w:line="360" w:lineRule="auto"/>
        <w:ind w:right="557"/>
        <w:rPr>
          <w:rFonts w:ascii="Arial" w:hAnsi="Arial" w:cs="Arial"/>
        </w:rPr>
      </w:pPr>
      <w:r w:rsidRPr="00426C63">
        <w:rPr>
          <w:rFonts w:ascii="Arial" w:hAnsi="Arial" w:cs="Arial"/>
        </w:rPr>
        <w:t>Hold</w:t>
      </w:r>
      <w:r w:rsidRPr="00426C63">
        <w:rPr>
          <w:rFonts w:ascii="Arial" w:hAnsi="Arial" w:cs="Arial"/>
          <w:spacing w:val="69"/>
        </w:rPr>
        <w:t xml:space="preserve"> </w:t>
      </w:r>
      <w:r w:rsidRPr="00426C63">
        <w:rPr>
          <w:rFonts w:ascii="Arial" w:hAnsi="Arial" w:cs="Arial"/>
        </w:rPr>
        <w:t>a</w:t>
      </w:r>
      <w:r w:rsidRPr="00426C63">
        <w:rPr>
          <w:rFonts w:ascii="Arial" w:hAnsi="Arial" w:cs="Arial"/>
          <w:spacing w:val="69"/>
        </w:rPr>
        <w:t xml:space="preserve"> </w:t>
      </w:r>
      <w:r w:rsidRPr="00426C63">
        <w:rPr>
          <w:rFonts w:ascii="Arial" w:hAnsi="Arial" w:cs="Arial"/>
        </w:rPr>
        <w:t>third</w:t>
      </w:r>
      <w:r w:rsidRPr="00426C63">
        <w:rPr>
          <w:rFonts w:ascii="Arial" w:hAnsi="Arial" w:cs="Arial"/>
          <w:spacing w:val="69"/>
        </w:rPr>
        <w:t xml:space="preserve"> </w:t>
      </w:r>
      <w:r w:rsidRPr="00426C63">
        <w:rPr>
          <w:rFonts w:ascii="Arial" w:hAnsi="Arial" w:cs="Arial"/>
        </w:rPr>
        <w:t>level</w:t>
      </w:r>
      <w:r w:rsidRPr="00426C63">
        <w:rPr>
          <w:rFonts w:ascii="Arial" w:hAnsi="Arial" w:cs="Arial"/>
          <w:spacing w:val="72"/>
        </w:rPr>
        <w:t xml:space="preserve"> </w:t>
      </w:r>
      <w:r w:rsidRPr="00426C63">
        <w:rPr>
          <w:rFonts w:ascii="Arial" w:hAnsi="Arial" w:cs="Arial"/>
        </w:rPr>
        <w:t>qualification</w:t>
      </w:r>
      <w:r w:rsidRPr="00426C63">
        <w:rPr>
          <w:rFonts w:ascii="Arial" w:hAnsi="Arial" w:cs="Arial"/>
          <w:spacing w:val="71"/>
        </w:rPr>
        <w:t xml:space="preserve"> </w:t>
      </w:r>
      <w:r w:rsidRPr="00426C63">
        <w:rPr>
          <w:rFonts w:ascii="Arial" w:hAnsi="Arial" w:cs="Arial"/>
        </w:rPr>
        <w:t>(minimum</w:t>
      </w:r>
      <w:r w:rsidRPr="00426C63">
        <w:rPr>
          <w:rFonts w:ascii="Arial" w:hAnsi="Arial" w:cs="Arial"/>
          <w:spacing w:val="79"/>
        </w:rPr>
        <w:t xml:space="preserve"> </w:t>
      </w:r>
      <w:r w:rsidRPr="00426C63">
        <w:rPr>
          <w:rFonts w:ascii="Arial" w:hAnsi="Arial" w:cs="Arial"/>
        </w:rPr>
        <w:t>level</w:t>
      </w:r>
      <w:r w:rsidRPr="00426C63">
        <w:rPr>
          <w:rFonts w:ascii="Arial" w:hAnsi="Arial" w:cs="Arial"/>
          <w:spacing w:val="78"/>
        </w:rPr>
        <w:t xml:space="preserve"> </w:t>
      </w:r>
      <w:r w:rsidRPr="00426C63">
        <w:rPr>
          <w:rFonts w:ascii="Arial" w:hAnsi="Arial" w:cs="Arial"/>
        </w:rPr>
        <w:t>8</w:t>
      </w:r>
      <w:r w:rsidRPr="00426C63">
        <w:rPr>
          <w:rFonts w:ascii="Arial" w:hAnsi="Arial" w:cs="Arial"/>
          <w:spacing w:val="77"/>
        </w:rPr>
        <w:t xml:space="preserve"> </w:t>
      </w:r>
      <w:r w:rsidRPr="00426C63">
        <w:rPr>
          <w:rFonts w:ascii="Arial" w:hAnsi="Arial" w:cs="Arial"/>
        </w:rPr>
        <w:t>in</w:t>
      </w:r>
      <w:r w:rsidRPr="00426C63">
        <w:rPr>
          <w:rFonts w:ascii="Arial" w:hAnsi="Arial" w:cs="Arial"/>
          <w:spacing w:val="77"/>
        </w:rPr>
        <w:t xml:space="preserve"> </w:t>
      </w:r>
      <w:r w:rsidRPr="00426C63">
        <w:rPr>
          <w:rFonts w:ascii="Arial" w:hAnsi="Arial" w:cs="Arial"/>
        </w:rPr>
        <w:t>the</w:t>
      </w:r>
      <w:r w:rsidRPr="00426C63">
        <w:rPr>
          <w:rFonts w:ascii="Arial" w:hAnsi="Arial" w:cs="Arial"/>
          <w:spacing w:val="79"/>
        </w:rPr>
        <w:t xml:space="preserve"> </w:t>
      </w:r>
      <w:r w:rsidRPr="00426C63">
        <w:rPr>
          <w:rFonts w:ascii="Arial" w:hAnsi="Arial" w:cs="Arial"/>
        </w:rPr>
        <w:t>National</w:t>
      </w:r>
      <w:r w:rsidRPr="00426C63">
        <w:rPr>
          <w:rFonts w:ascii="Arial" w:hAnsi="Arial" w:cs="Arial"/>
          <w:spacing w:val="78"/>
        </w:rPr>
        <w:t xml:space="preserve"> </w:t>
      </w:r>
      <w:r w:rsidRPr="00426C63">
        <w:rPr>
          <w:rFonts w:ascii="Arial" w:hAnsi="Arial" w:cs="Arial"/>
        </w:rPr>
        <w:t>Framework</w:t>
      </w:r>
      <w:r w:rsidRPr="00426C63">
        <w:rPr>
          <w:rFonts w:ascii="Arial" w:hAnsi="Arial" w:cs="Arial"/>
          <w:spacing w:val="75"/>
        </w:rPr>
        <w:t xml:space="preserve"> </w:t>
      </w:r>
      <w:r w:rsidRPr="00426C63">
        <w:rPr>
          <w:rFonts w:ascii="Arial" w:hAnsi="Arial" w:cs="Arial"/>
        </w:rPr>
        <w:t>of Qualifications) in a relevant discipline</w:t>
      </w:r>
      <w:r w:rsidR="000712E3">
        <w:rPr>
          <w:rFonts w:ascii="Arial" w:hAnsi="Arial" w:cs="Arial"/>
        </w:rPr>
        <w:t>.</w:t>
      </w:r>
    </w:p>
    <w:p w14:paraId="5241D574" w14:textId="77777777" w:rsidR="00426C63" w:rsidRPr="00426C63" w:rsidRDefault="00426C63" w:rsidP="00426C63">
      <w:pPr>
        <w:pStyle w:val="ListParagraph"/>
        <w:numPr>
          <w:ilvl w:val="0"/>
          <w:numId w:val="34"/>
        </w:numPr>
        <w:tabs>
          <w:tab w:val="left" w:pos="1270"/>
          <w:tab w:val="left" w:pos="1272"/>
        </w:tabs>
        <w:suppressAutoHyphens w:val="0"/>
        <w:autoSpaceDE w:val="0"/>
        <w:autoSpaceDN w:val="0"/>
        <w:spacing w:line="360" w:lineRule="auto"/>
        <w:ind w:right="558"/>
        <w:rPr>
          <w:rFonts w:ascii="Arial" w:hAnsi="Arial" w:cs="Arial"/>
        </w:rPr>
      </w:pPr>
      <w:r w:rsidRPr="00426C63">
        <w:rPr>
          <w:rFonts w:ascii="Arial" w:hAnsi="Arial" w:cs="Arial"/>
        </w:rPr>
        <w:t>Have</w:t>
      </w:r>
      <w:r w:rsidRPr="00426C63">
        <w:rPr>
          <w:rFonts w:ascii="Arial" w:hAnsi="Arial" w:cs="Arial"/>
          <w:spacing w:val="-3"/>
        </w:rPr>
        <w:t xml:space="preserve"> </w:t>
      </w:r>
      <w:r w:rsidRPr="00426C63">
        <w:rPr>
          <w:rFonts w:ascii="Arial" w:hAnsi="Arial" w:cs="Arial"/>
        </w:rPr>
        <w:t>a</w:t>
      </w:r>
      <w:r w:rsidRPr="00426C63">
        <w:rPr>
          <w:rFonts w:ascii="Arial" w:hAnsi="Arial" w:cs="Arial"/>
          <w:spacing w:val="-4"/>
        </w:rPr>
        <w:t xml:space="preserve"> </w:t>
      </w:r>
      <w:r w:rsidRPr="00426C63">
        <w:rPr>
          <w:rFonts w:ascii="Arial" w:hAnsi="Arial" w:cs="Arial"/>
        </w:rPr>
        <w:t>minimum</w:t>
      </w:r>
      <w:r w:rsidRPr="00426C63">
        <w:rPr>
          <w:rFonts w:ascii="Arial" w:hAnsi="Arial" w:cs="Arial"/>
          <w:spacing w:val="-4"/>
        </w:rPr>
        <w:t xml:space="preserve"> </w:t>
      </w:r>
      <w:r w:rsidRPr="00426C63">
        <w:rPr>
          <w:rFonts w:ascii="Arial" w:hAnsi="Arial" w:cs="Arial"/>
        </w:rPr>
        <w:t>of</w:t>
      </w:r>
      <w:r w:rsidRPr="00426C63">
        <w:rPr>
          <w:rFonts w:ascii="Arial" w:hAnsi="Arial" w:cs="Arial"/>
          <w:spacing w:val="-4"/>
        </w:rPr>
        <w:t xml:space="preserve"> </w:t>
      </w:r>
      <w:r w:rsidRPr="00426C63">
        <w:rPr>
          <w:rFonts w:ascii="Arial" w:hAnsi="Arial" w:cs="Arial"/>
        </w:rPr>
        <w:t>3</w:t>
      </w:r>
      <w:r w:rsidRPr="00426C63">
        <w:rPr>
          <w:rFonts w:ascii="Arial" w:hAnsi="Arial" w:cs="Arial"/>
          <w:spacing w:val="-4"/>
        </w:rPr>
        <w:t xml:space="preserve"> </w:t>
      </w:r>
      <w:r w:rsidRPr="00426C63">
        <w:rPr>
          <w:rFonts w:ascii="Arial" w:hAnsi="Arial" w:cs="Arial"/>
        </w:rPr>
        <w:t>years</w:t>
      </w:r>
      <w:r w:rsidRPr="00426C63">
        <w:rPr>
          <w:rFonts w:ascii="Arial" w:hAnsi="Arial" w:cs="Arial"/>
          <w:spacing w:val="-1"/>
        </w:rPr>
        <w:t xml:space="preserve"> </w:t>
      </w:r>
      <w:r w:rsidRPr="00426C63">
        <w:rPr>
          <w:rFonts w:ascii="Arial" w:hAnsi="Arial" w:cs="Arial"/>
        </w:rPr>
        <w:t>relevant</w:t>
      </w:r>
      <w:r w:rsidRPr="00426C63">
        <w:rPr>
          <w:rFonts w:ascii="Arial" w:hAnsi="Arial" w:cs="Arial"/>
          <w:spacing w:val="-1"/>
        </w:rPr>
        <w:t xml:space="preserve"> </w:t>
      </w:r>
      <w:r w:rsidRPr="00426C63">
        <w:rPr>
          <w:rFonts w:ascii="Arial" w:hAnsi="Arial" w:cs="Arial"/>
        </w:rPr>
        <w:t>post</w:t>
      </w:r>
      <w:r w:rsidRPr="00426C63">
        <w:rPr>
          <w:rFonts w:ascii="Arial" w:hAnsi="Arial" w:cs="Arial"/>
          <w:spacing w:val="-3"/>
        </w:rPr>
        <w:t xml:space="preserve"> </w:t>
      </w:r>
      <w:r w:rsidRPr="00426C63">
        <w:rPr>
          <w:rFonts w:ascii="Arial" w:hAnsi="Arial" w:cs="Arial"/>
        </w:rPr>
        <w:t>graduate</w:t>
      </w:r>
      <w:r w:rsidRPr="00426C63">
        <w:rPr>
          <w:rFonts w:ascii="Arial" w:hAnsi="Arial" w:cs="Arial"/>
          <w:spacing w:val="-3"/>
        </w:rPr>
        <w:t xml:space="preserve"> </w:t>
      </w:r>
      <w:r w:rsidRPr="00426C63">
        <w:rPr>
          <w:rFonts w:ascii="Arial" w:hAnsi="Arial" w:cs="Arial"/>
        </w:rPr>
        <w:t>experience</w:t>
      </w:r>
      <w:r w:rsidRPr="00426C63">
        <w:rPr>
          <w:rFonts w:ascii="Arial" w:hAnsi="Arial" w:cs="Arial"/>
          <w:spacing w:val="-3"/>
        </w:rPr>
        <w:t xml:space="preserve"> </w:t>
      </w:r>
      <w:r w:rsidRPr="00426C63">
        <w:rPr>
          <w:rFonts w:ascii="Arial" w:hAnsi="Arial" w:cs="Arial"/>
        </w:rPr>
        <w:t>and</w:t>
      </w:r>
      <w:r w:rsidRPr="00426C63">
        <w:rPr>
          <w:rFonts w:ascii="Arial" w:hAnsi="Arial" w:cs="Arial"/>
          <w:spacing w:val="-4"/>
        </w:rPr>
        <w:t xml:space="preserve"> </w:t>
      </w:r>
      <w:r w:rsidRPr="00426C63">
        <w:rPr>
          <w:rFonts w:ascii="Arial" w:hAnsi="Arial" w:cs="Arial"/>
        </w:rPr>
        <w:t>a</w:t>
      </w:r>
      <w:r w:rsidRPr="00426C63">
        <w:rPr>
          <w:rFonts w:ascii="Arial" w:hAnsi="Arial" w:cs="Arial"/>
          <w:spacing w:val="-4"/>
        </w:rPr>
        <w:t xml:space="preserve"> </w:t>
      </w:r>
      <w:r w:rsidRPr="00426C63">
        <w:rPr>
          <w:rFonts w:ascii="Arial" w:hAnsi="Arial" w:cs="Arial"/>
        </w:rPr>
        <w:t>demonstrable</w:t>
      </w:r>
      <w:r w:rsidRPr="00426C63">
        <w:rPr>
          <w:rFonts w:ascii="Arial" w:hAnsi="Arial" w:cs="Arial"/>
          <w:spacing w:val="-3"/>
        </w:rPr>
        <w:t xml:space="preserve"> </w:t>
      </w:r>
      <w:r w:rsidRPr="00426C63">
        <w:rPr>
          <w:rFonts w:ascii="Arial" w:hAnsi="Arial" w:cs="Arial"/>
        </w:rPr>
        <w:t>track record in dealing</w:t>
      </w:r>
      <w:r w:rsidRPr="00426C63">
        <w:rPr>
          <w:rFonts w:ascii="Arial" w:hAnsi="Arial" w:cs="Arial"/>
          <w:spacing w:val="-1"/>
        </w:rPr>
        <w:t xml:space="preserve"> </w:t>
      </w:r>
      <w:r w:rsidRPr="00426C63">
        <w:rPr>
          <w:rFonts w:ascii="Arial" w:hAnsi="Arial" w:cs="Arial"/>
        </w:rPr>
        <w:t>with</w:t>
      </w:r>
      <w:r w:rsidRPr="00426C63">
        <w:rPr>
          <w:rFonts w:ascii="Arial" w:hAnsi="Arial" w:cs="Arial"/>
          <w:spacing w:val="-1"/>
        </w:rPr>
        <w:t xml:space="preserve"> </w:t>
      </w:r>
      <w:r w:rsidRPr="00426C63">
        <w:rPr>
          <w:rFonts w:ascii="Arial" w:hAnsi="Arial" w:cs="Arial"/>
        </w:rPr>
        <w:t>international relations.</w:t>
      </w:r>
    </w:p>
    <w:p w14:paraId="42A691E4" w14:textId="77777777" w:rsidR="00426C63" w:rsidRPr="00426C63" w:rsidRDefault="00426C63" w:rsidP="00426C63">
      <w:pPr>
        <w:pStyle w:val="ListParagraph"/>
        <w:numPr>
          <w:ilvl w:val="0"/>
          <w:numId w:val="34"/>
        </w:numPr>
        <w:tabs>
          <w:tab w:val="left" w:pos="1269"/>
          <w:tab w:val="left" w:pos="1272"/>
        </w:tabs>
        <w:suppressAutoHyphens w:val="0"/>
        <w:autoSpaceDE w:val="0"/>
        <w:autoSpaceDN w:val="0"/>
        <w:spacing w:before="184" w:line="360" w:lineRule="auto"/>
        <w:ind w:right="556"/>
        <w:rPr>
          <w:rFonts w:ascii="Arial" w:hAnsi="Arial" w:cs="Arial"/>
        </w:rPr>
      </w:pPr>
      <w:r w:rsidRPr="00426C63">
        <w:rPr>
          <w:rFonts w:ascii="Arial" w:hAnsi="Arial" w:cs="Arial"/>
        </w:rPr>
        <w:t>Possess</w:t>
      </w:r>
      <w:r w:rsidRPr="00426C63">
        <w:rPr>
          <w:rFonts w:ascii="Arial" w:hAnsi="Arial" w:cs="Arial"/>
          <w:spacing w:val="-11"/>
        </w:rPr>
        <w:t xml:space="preserve"> </w:t>
      </w:r>
      <w:r w:rsidRPr="00426C63">
        <w:rPr>
          <w:rFonts w:ascii="Arial" w:hAnsi="Arial" w:cs="Arial"/>
        </w:rPr>
        <w:t>knowledge</w:t>
      </w:r>
      <w:r w:rsidRPr="00426C63">
        <w:rPr>
          <w:rFonts w:ascii="Arial" w:hAnsi="Arial" w:cs="Arial"/>
          <w:spacing w:val="-10"/>
        </w:rPr>
        <w:t xml:space="preserve"> </w:t>
      </w:r>
      <w:r w:rsidRPr="00426C63">
        <w:rPr>
          <w:rFonts w:ascii="Arial" w:hAnsi="Arial" w:cs="Arial"/>
        </w:rPr>
        <w:t>&amp;</w:t>
      </w:r>
      <w:r w:rsidRPr="00426C63">
        <w:rPr>
          <w:rFonts w:ascii="Arial" w:hAnsi="Arial" w:cs="Arial"/>
          <w:spacing w:val="-10"/>
        </w:rPr>
        <w:t xml:space="preserve"> </w:t>
      </w:r>
      <w:r w:rsidRPr="00426C63">
        <w:rPr>
          <w:rFonts w:ascii="Arial" w:hAnsi="Arial" w:cs="Arial"/>
        </w:rPr>
        <w:t>understanding</w:t>
      </w:r>
      <w:r w:rsidRPr="00426C63">
        <w:rPr>
          <w:rFonts w:ascii="Arial" w:hAnsi="Arial" w:cs="Arial"/>
          <w:spacing w:val="-13"/>
        </w:rPr>
        <w:t xml:space="preserve"> </w:t>
      </w:r>
      <w:r w:rsidRPr="00426C63">
        <w:rPr>
          <w:rFonts w:ascii="Arial" w:hAnsi="Arial" w:cs="Arial"/>
        </w:rPr>
        <w:t>of</w:t>
      </w:r>
      <w:r w:rsidRPr="00426C63">
        <w:rPr>
          <w:rFonts w:ascii="Arial" w:hAnsi="Arial" w:cs="Arial"/>
          <w:spacing w:val="-10"/>
        </w:rPr>
        <w:t xml:space="preserve"> </w:t>
      </w:r>
      <w:r w:rsidRPr="00426C63">
        <w:rPr>
          <w:rFonts w:ascii="Arial" w:hAnsi="Arial" w:cs="Arial"/>
        </w:rPr>
        <w:t>international</w:t>
      </w:r>
      <w:r w:rsidRPr="00426C63">
        <w:rPr>
          <w:rFonts w:ascii="Arial" w:hAnsi="Arial" w:cs="Arial"/>
          <w:spacing w:val="-11"/>
        </w:rPr>
        <w:t xml:space="preserve"> </w:t>
      </w:r>
      <w:r w:rsidRPr="00426C63">
        <w:rPr>
          <w:rFonts w:ascii="Arial" w:hAnsi="Arial" w:cs="Arial"/>
        </w:rPr>
        <w:t>relations</w:t>
      </w:r>
      <w:r w:rsidRPr="00426C63">
        <w:rPr>
          <w:rFonts w:ascii="Arial" w:hAnsi="Arial" w:cs="Arial"/>
          <w:spacing w:val="-10"/>
        </w:rPr>
        <w:t xml:space="preserve"> </w:t>
      </w:r>
      <w:r w:rsidRPr="00426C63">
        <w:rPr>
          <w:rFonts w:ascii="Arial" w:hAnsi="Arial" w:cs="Arial"/>
        </w:rPr>
        <w:t>and</w:t>
      </w:r>
      <w:r w:rsidRPr="00426C63">
        <w:rPr>
          <w:rFonts w:ascii="Arial" w:hAnsi="Arial" w:cs="Arial"/>
          <w:spacing w:val="-11"/>
        </w:rPr>
        <w:t xml:space="preserve"> </w:t>
      </w:r>
      <w:r w:rsidRPr="00426C63">
        <w:rPr>
          <w:rFonts w:ascii="Arial" w:hAnsi="Arial" w:cs="Arial"/>
        </w:rPr>
        <w:t>affairs</w:t>
      </w:r>
      <w:r w:rsidRPr="00426C63">
        <w:rPr>
          <w:rFonts w:ascii="Arial" w:hAnsi="Arial" w:cs="Arial"/>
          <w:spacing w:val="-11"/>
        </w:rPr>
        <w:t xml:space="preserve"> </w:t>
      </w:r>
      <w:r w:rsidRPr="00426C63">
        <w:rPr>
          <w:rFonts w:ascii="Arial" w:hAnsi="Arial" w:cs="Arial"/>
        </w:rPr>
        <w:t>from</w:t>
      </w:r>
      <w:r w:rsidRPr="00426C63">
        <w:rPr>
          <w:rFonts w:ascii="Arial" w:hAnsi="Arial" w:cs="Arial"/>
          <w:spacing w:val="-9"/>
        </w:rPr>
        <w:t xml:space="preserve"> </w:t>
      </w:r>
      <w:r w:rsidRPr="00426C63">
        <w:rPr>
          <w:rFonts w:ascii="Arial" w:hAnsi="Arial" w:cs="Arial"/>
        </w:rPr>
        <w:t>both</w:t>
      </w:r>
      <w:r w:rsidRPr="00426C63">
        <w:rPr>
          <w:rFonts w:ascii="Arial" w:hAnsi="Arial" w:cs="Arial"/>
          <w:spacing w:val="-11"/>
        </w:rPr>
        <w:t xml:space="preserve"> </w:t>
      </w:r>
      <w:r w:rsidRPr="00426C63">
        <w:rPr>
          <w:rFonts w:ascii="Arial" w:hAnsi="Arial" w:cs="Arial"/>
        </w:rPr>
        <w:t>a local</w:t>
      </w:r>
      <w:r w:rsidRPr="00426C63">
        <w:rPr>
          <w:rFonts w:ascii="Arial" w:hAnsi="Arial" w:cs="Arial"/>
          <w:spacing w:val="-8"/>
        </w:rPr>
        <w:t xml:space="preserve"> </w:t>
      </w:r>
      <w:r w:rsidRPr="00426C63">
        <w:rPr>
          <w:rFonts w:ascii="Arial" w:hAnsi="Arial" w:cs="Arial"/>
        </w:rPr>
        <w:t>and</w:t>
      </w:r>
      <w:r w:rsidRPr="00426C63">
        <w:rPr>
          <w:rFonts w:ascii="Arial" w:hAnsi="Arial" w:cs="Arial"/>
          <w:spacing w:val="-9"/>
        </w:rPr>
        <w:t xml:space="preserve"> </w:t>
      </w:r>
      <w:r w:rsidRPr="00426C63">
        <w:rPr>
          <w:rFonts w:ascii="Arial" w:hAnsi="Arial" w:cs="Arial"/>
        </w:rPr>
        <w:t>national</w:t>
      </w:r>
      <w:r w:rsidRPr="00426C63">
        <w:rPr>
          <w:rFonts w:ascii="Arial" w:hAnsi="Arial" w:cs="Arial"/>
          <w:spacing w:val="-8"/>
        </w:rPr>
        <w:t xml:space="preserve"> </w:t>
      </w:r>
      <w:r w:rsidRPr="00426C63">
        <w:rPr>
          <w:rFonts w:ascii="Arial" w:hAnsi="Arial" w:cs="Arial"/>
        </w:rPr>
        <w:t>perspective</w:t>
      </w:r>
      <w:r w:rsidRPr="00426C63">
        <w:rPr>
          <w:rFonts w:ascii="Arial" w:hAnsi="Arial" w:cs="Arial"/>
          <w:spacing w:val="-8"/>
        </w:rPr>
        <w:t xml:space="preserve"> </w:t>
      </w:r>
      <w:r w:rsidRPr="00426C63">
        <w:rPr>
          <w:rFonts w:ascii="Arial" w:hAnsi="Arial" w:cs="Arial"/>
        </w:rPr>
        <w:t>and</w:t>
      </w:r>
      <w:r w:rsidRPr="00426C63">
        <w:rPr>
          <w:rFonts w:ascii="Arial" w:hAnsi="Arial" w:cs="Arial"/>
          <w:spacing w:val="-9"/>
        </w:rPr>
        <w:t xml:space="preserve"> </w:t>
      </w:r>
      <w:r w:rsidRPr="00426C63">
        <w:rPr>
          <w:rFonts w:ascii="Arial" w:hAnsi="Arial" w:cs="Arial"/>
        </w:rPr>
        <w:t>the</w:t>
      </w:r>
      <w:r w:rsidRPr="00426C63">
        <w:rPr>
          <w:rFonts w:ascii="Arial" w:hAnsi="Arial" w:cs="Arial"/>
          <w:spacing w:val="-8"/>
        </w:rPr>
        <w:t xml:space="preserve"> </w:t>
      </w:r>
      <w:r w:rsidRPr="00426C63">
        <w:rPr>
          <w:rFonts w:ascii="Arial" w:hAnsi="Arial" w:cs="Arial"/>
        </w:rPr>
        <w:t>policy</w:t>
      </w:r>
      <w:r w:rsidRPr="00426C63">
        <w:rPr>
          <w:rFonts w:ascii="Arial" w:hAnsi="Arial" w:cs="Arial"/>
          <w:spacing w:val="-7"/>
        </w:rPr>
        <w:t xml:space="preserve"> </w:t>
      </w:r>
      <w:r w:rsidRPr="00426C63">
        <w:rPr>
          <w:rFonts w:ascii="Arial" w:hAnsi="Arial" w:cs="Arial"/>
        </w:rPr>
        <w:t>drivers</w:t>
      </w:r>
      <w:r w:rsidRPr="00426C63">
        <w:rPr>
          <w:rFonts w:ascii="Arial" w:hAnsi="Arial" w:cs="Arial"/>
          <w:spacing w:val="-6"/>
        </w:rPr>
        <w:t xml:space="preserve"> </w:t>
      </w:r>
      <w:r w:rsidRPr="00426C63">
        <w:rPr>
          <w:rFonts w:ascii="Arial" w:hAnsi="Arial" w:cs="Arial"/>
        </w:rPr>
        <w:t>impacting</w:t>
      </w:r>
      <w:r w:rsidRPr="00426C63">
        <w:rPr>
          <w:rFonts w:ascii="Arial" w:hAnsi="Arial" w:cs="Arial"/>
          <w:spacing w:val="-9"/>
        </w:rPr>
        <w:t xml:space="preserve"> </w:t>
      </w:r>
      <w:r w:rsidRPr="00426C63">
        <w:rPr>
          <w:rFonts w:ascii="Arial" w:hAnsi="Arial" w:cs="Arial"/>
        </w:rPr>
        <w:t>same.</w:t>
      </w:r>
    </w:p>
    <w:p w14:paraId="34AFA398" w14:textId="143DEE20" w:rsidR="00426C63" w:rsidRPr="00426C63" w:rsidRDefault="00426C63" w:rsidP="00426C63">
      <w:pPr>
        <w:pStyle w:val="ListParagraph"/>
        <w:numPr>
          <w:ilvl w:val="0"/>
          <w:numId w:val="34"/>
        </w:numPr>
        <w:tabs>
          <w:tab w:val="left" w:pos="1558"/>
        </w:tabs>
        <w:suppressAutoHyphens w:val="0"/>
        <w:autoSpaceDE w:val="0"/>
        <w:autoSpaceDN w:val="0"/>
        <w:spacing w:before="242" w:line="360" w:lineRule="auto"/>
        <w:ind w:right="1155"/>
        <w:rPr>
          <w:rFonts w:ascii="Arial" w:hAnsi="Arial" w:cs="Arial"/>
        </w:rPr>
      </w:pPr>
      <w:r w:rsidRPr="00426C63">
        <w:rPr>
          <w:rFonts w:ascii="Arial" w:hAnsi="Arial" w:cs="Arial"/>
        </w:rPr>
        <w:t>be</w:t>
      </w:r>
      <w:r w:rsidRPr="00426C63">
        <w:rPr>
          <w:rFonts w:ascii="Arial" w:hAnsi="Arial" w:cs="Arial"/>
          <w:spacing w:val="-2"/>
        </w:rPr>
        <w:t xml:space="preserve"> </w:t>
      </w:r>
      <w:r w:rsidRPr="00426C63">
        <w:rPr>
          <w:rFonts w:ascii="Arial" w:hAnsi="Arial" w:cs="Arial"/>
        </w:rPr>
        <w:t>able</w:t>
      </w:r>
      <w:r w:rsidRPr="00426C63">
        <w:rPr>
          <w:rFonts w:ascii="Arial" w:hAnsi="Arial" w:cs="Arial"/>
          <w:spacing w:val="-2"/>
        </w:rPr>
        <w:t xml:space="preserve"> </w:t>
      </w:r>
      <w:r w:rsidRPr="00426C63">
        <w:rPr>
          <w:rFonts w:ascii="Arial" w:hAnsi="Arial" w:cs="Arial"/>
        </w:rPr>
        <w:t>to</w:t>
      </w:r>
      <w:r w:rsidRPr="00426C63">
        <w:rPr>
          <w:rFonts w:ascii="Arial" w:hAnsi="Arial" w:cs="Arial"/>
          <w:spacing w:val="-2"/>
        </w:rPr>
        <w:t xml:space="preserve"> </w:t>
      </w:r>
      <w:r w:rsidRPr="00426C63">
        <w:rPr>
          <w:rFonts w:ascii="Arial" w:hAnsi="Arial" w:cs="Arial"/>
        </w:rPr>
        <w:t>demonstrate</w:t>
      </w:r>
      <w:r w:rsidRPr="00426C63">
        <w:rPr>
          <w:rFonts w:ascii="Arial" w:hAnsi="Arial" w:cs="Arial"/>
          <w:spacing w:val="-5"/>
        </w:rPr>
        <w:t xml:space="preserve"> </w:t>
      </w:r>
      <w:r w:rsidRPr="00426C63">
        <w:rPr>
          <w:rFonts w:ascii="Arial" w:hAnsi="Arial" w:cs="Arial"/>
        </w:rPr>
        <w:t>competence</w:t>
      </w:r>
      <w:r w:rsidRPr="00426C63">
        <w:rPr>
          <w:rFonts w:ascii="Arial" w:hAnsi="Arial" w:cs="Arial"/>
          <w:spacing w:val="-2"/>
        </w:rPr>
        <w:t xml:space="preserve"> </w:t>
      </w:r>
      <w:r w:rsidRPr="00426C63">
        <w:rPr>
          <w:rFonts w:ascii="Arial" w:hAnsi="Arial" w:cs="Arial"/>
        </w:rPr>
        <w:t>in</w:t>
      </w:r>
      <w:r w:rsidRPr="00426C63">
        <w:rPr>
          <w:rFonts w:ascii="Arial" w:hAnsi="Arial" w:cs="Arial"/>
          <w:spacing w:val="-4"/>
        </w:rPr>
        <w:t xml:space="preserve"> </w:t>
      </w:r>
      <w:r w:rsidRPr="00426C63">
        <w:rPr>
          <w:rFonts w:ascii="Arial" w:hAnsi="Arial" w:cs="Arial"/>
        </w:rPr>
        <w:t>Influencing</w:t>
      </w:r>
      <w:r w:rsidRPr="00426C63">
        <w:rPr>
          <w:rFonts w:ascii="Arial" w:hAnsi="Arial" w:cs="Arial"/>
          <w:spacing w:val="-6"/>
        </w:rPr>
        <w:t xml:space="preserve"> </w:t>
      </w:r>
      <w:r w:rsidRPr="00426C63">
        <w:rPr>
          <w:rFonts w:ascii="Arial" w:hAnsi="Arial" w:cs="Arial"/>
        </w:rPr>
        <w:t>and</w:t>
      </w:r>
      <w:r w:rsidRPr="00426C63">
        <w:rPr>
          <w:rFonts w:ascii="Arial" w:hAnsi="Arial" w:cs="Arial"/>
          <w:spacing w:val="-4"/>
        </w:rPr>
        <w:t xml:space="preserve"> </w:t>
      </w:r>
      <w:r w:rsidRPr="00426C63">
        <w:rPr>
          <w:rFonts w:ascii="Arial" w:hAnsi="Arial" w:cs="Arial"/>
        </w:rPr>
        <w:t>Negotiating,</w:t>
      </w:r>
      <w:r w:rsidRPr="00426C63">
        <w:rPr>
          <w:rFonts w:ascii="Arial" w:hAnsi="Arial" w:cs="Arial"/>
          <w:spacing w:val="-5"/>
        </w:rPr>
        <w:t xml:space="preserve"> </w:t>
      </w:r>
      <w:r w:rsidRPr="00426C63">
        <w:rPr>
          <w:rFonts w:ascii="Arial" w:hAnsi="Arial" w:cs="Arial"/>
        </w:rPr>
        <w:t>Delivering Quality Outcomes, and Networking</w:t>
      </w:r>
      <w:r w:rsidR="000712E3">
        <w:rPr>
          <w:rFonts w:ascii="Arial" w:hAnsi="Arial" w:cs="Arial"/>
        </w:rPr>
        <w:t>.</w:t>
      </w:r>
    </w:p>
    <w:p w14:paraId="6791C434" w14:textId="1E0DDB03" w:rsidR="00426C63" w:rsidRPr="00426C63" w:rsidRDefault="00426C63" w:rsidP="00426C63">
      <w:pPr>
        <w:pStyle w:val="ListParagraph"/>
        <w:numPr>
          <w:ilvl w:val="0"/>
          <w:numId w:val="34"/>
        </w:numPr>
        <w:tabs>
          <w:tab w:val="left" w:pos="1558"/>
        </w:tabs>
        <w:suppressAutoHyphens w:val="0"/>
        <w:autoSpaceDE w:val="0"/>
        <w:autoSpaceDN w:val="0"/>
        <w:spacing w:line="360" w:lineRule="auto"/>
        <w:rPr>
          <w:rFonts w:ascii="Arial" w:hAnsi="Arial" w:cs="Arial"/>
        </w:rPr>
      </w:pPr>
      <w:r w:rsidRPr="00426C63">
        <w:rPr>
          <w:rFonts w:ascii="Arial" w:hAnsi="Arial" w:cs="Arial"/>
        </w:rPr>
        <w:t>be</w:t>
      </w:r>
      <w:r w:rsidRPr="00426C63">
        <w:rPr>
          <w:rFonts w:ascii="Arial" w:hAnsi="Arial" w:cs="Arial"/>
          <w:spacing w:val="-5"/>
        </w:rPr>
        <w:t xml:space="preserve"> </w:t>
      </w:r>
      <w:r w:rsidRPr="00426C63">
        <w:rPr>
          <w:rFonts w:ascii="Arial" w:hAnsi="Arial" w:cs="Arial"/>
        </w:rPr>
        <w:t>able</w:t>
      </w:r>
      <w:r w:rsidRPr="00426C63">
        <w:rPr>
          <w:rFonts w:ascii="Arial" w:hAnsi="Arial" w:cs="Arial"/>
          <w:spacing w:val="-2"/>
        </w:rPr>
        <w:t xml:space="preserve"> </w:t>
      </w:r>
      <w:r w:rsidRPr="00426C63">
        <w:rPr>
          <w:rFonts w:ascii="Arial" w:hAnsi="Arial" w:cs="Arial"/>
        </w:rPr>
        <w:t>to</w:t>
      </w:r>
      <w:r w:rsidRPr="00426C63">
        <w:rPr>
          <w:rFonts w:ascii="Arial" w:hAnsi="Arial" w:cs="Arial"/>
          <w:spacing w:val="-2"/>
        </w:rPr>
        <w:t xml:space="preserve"> </w:t>
      </w:r>
      <w:r w:rsidRPr="00426C63">
        <w:rPr>
          <w:rFonts w:ascii="Arial" w:hAnsi="Arial" w:cs="Arial"/>
        </w:rPr>
        <w:t>forge</w:t>
      </w:r>
      <w:r w:rsidRPr="00426C63">
        <w:rPr>
          <w:rFonts w:ascii="Arial" w:hAnsi="Arial" w:cs="Arial"/>
          <w:spacing w:val="-5"/>
        </w:rPr>
        <w:t xml:space="preserve"> </w:t>
      </w:r>
      <w:r w:rsidRPr="00426C63">
        <w:rPr>
          <w:rFonts w:ascii="Arial" w:hAnsi="Arial" w:cs="Arial"/>
        </w:rPr>
        <w:t>coalitions</w:t>
      </w:r>
      <w:r w:rsidRPr="00426C63">
        <w:rPr>
          <w:rFonts w:ascii="Arial" w:hAnsi="Arial" w:cs="Arial"/>
          <w:spacing w:val="-8"/>
        </w:rPr>
        <w:t xml:space="preserve"> </w:t>
      </w:r>
      <w:r w:rsidRPr="00426C63">
        <w:rPr>
          <w:rFonts w:ascii="Arial" w:hAnsi="Arial" w:cs="Arial"/>
        </w:rPr>
        <w:t>and</w:t>
      </w:r>
      <w:r w:rsidRPr="00426C63">
        <w:rPr>
          <w:rFonts w:ascii="Arial" w:hAnsi="Arial" w:cs="Arial"/>
          <w:spacing w:val="-4"/>
        </w:rPr>
        <w:t xml:space="preserve"> </w:t>
      </w:r>
      <w:r w:rsidRPr="00426C63">
        <w:rPr>
          <w:rFonts w:ascii="Arial" w:hAnsi="Arial" w:cs="Arial"/>
        </w:rPr>
        <w:t>mobilise</w:t>
      </w:r>
      <w:r w:rsidRPr="00426C63">
        <w:rPr>
          <w:rFonts w:ascii="Arial" w:hAnsi="Arial" w:cs="Arial"/>
          <w:spacing w:val="-2"/>
        </w:rPr>
        <w:t xml:space="preserve"> </w:t>
      </w:r>
      <w:r w:rsidRPr="00426C63">
        <w:rPr>
          <w:rFonts w:ascii="Arial" w:hAnsi="Arial" w:cs="Arial"/>
        </w:rPr>
        <w:t>people</w:t>
      </w:r>
      <w:r w:rsidRPr="00426C63">
        <w:rPr>
          <w:rFonts w:ascii="Arial" w:hAnsi="Arial" w:cs="Arial"/>
          <w:spacing w:val="-2"/>
        </w:rPr>
        <w:t xml:space="preserve"> </w:t>
      </w:r>
      <w:r w:rsidRPr="00426C63">
        <w:rPr>
          <w:rFonts w:ascii="Arial" w:hAnsi="Arial" w:cs="Arial"/>
        </w:rPr>
        <w:t>and</w:t>
      </w:r>
      <w:r w:rsidRPr="00426C63">
        <w:rPr>
          <w:rFonts w:ascii="Arial" w:hAnsi="Arial" w:cs="Arial"/>
          <w:spacing w:val="-4"/>
        </w:rPr>
        <w:t xml:space="preserve"> </w:t>
      </w:r>
      <w:r w:rsidRPr="00426C63">
        <w:rPr>
          <w:rFonts w:ascii="Arial" w:hAnsi="Arial" w:cs="Arial"/>
        </w:rPr>
        <w:t>resources</w:t>
      </w:r>
      <w:r w:rsidRPr="00426C63">
        <w:rPr>
          <w:rFonts w:ascii="Arial" w:hAnsi="Arial" w:cs="Arial"/>
          <w:spacing w:val="-5"/>
        </w:rPr>
        <w:t xml:space="preserve"> </w:t>
      </w:r>
      <w:r w:rsidRPr="00426C63">
        <w:rPr>
          <w:rFonts w:ascii="Arial" w:hAnsi="Arial" w:cs="Arial"/>
        </w:rPr>
        <w:t>on</w:t>
      </w:r>
      <w:r w:rsidRPr="00426C63">
        <w:rPr>
          <w:rFonts w:ascii="Arial" w:hAnsi="Arial" w:cs="Arial"/>
          <w:spacing w:val="-6"/>
        </w:rPr>
        <w:t xml:space="preserve"> </w:t>
      </w:r>
      <w:r w:rsidRPr="00426C63">
        <w:rPr>
          <w:rFonts w:ascii="Arial" w:hAnsi="Arial" w:cs="Arial"/>
        </w:rPr>
        <w:t>shared</w:t>
      </w:r>
      <w:r w:rsidRPr="00426C63">
        <w:rPr>
          <w:rFonts w:ascii="Arial" w:hAnsi="Arial" w:cs="Arial"/>
          <w:spacing w:val="-5"/>
        </w:rPr>
        <w:t xml:space="preserve"> </w:t>
      </w:r>
      <w:r w:rsidRPr="00426C63">
        <w:rPr>
          <w:rFonts w:ascii="Arial" w:hAnsi="Arial" w:cs="Arial"/>
          <w:spacing w:val="-2"/>
        </w:rPr>
        <w:t>objectives</w:t>
      </w:r>
      <w:r w:rsidR="000712E3">
        <w:rPr>
          <w:rFonts w:ascii="Arial" w:hAnsi="Arial" w:cs="Arial"/>
          <w:spacing w:val="-2"/>
        </w:rPr>
        <w:t>.</w:t>
      </w:r>
    </w:p>
    <w:p w14:paraId="325D1399" w14:textId="1497CD3F" w:rsidR="00426C63" w:rsidRPr="00426C63" w:rsidRDefault="00426C63" w:rsidP="00426C63">
      <w:pPr>
        <w:pStyle w:val="ListParagraph"/>
        <w:numPr>
          <w:ilvl w:val="0"/>
          <w:numId w:val="34"/>
        </w:numPr>
        <w:tabs>
          <w:tab w:val="left" w:pos="1558"/>
        </w:tabs>
        <w:suppressAutoHyphens w:val="0"/>
        <w:autoSpaceDE w:val="0"/>
        <w:autoSpaceDN w:val="0"/>
        <w:spacing w:line="360" w:lineRule="auto"/>
        <w:rPr>
          <w:rFonts w:ascii="Arial" w:hAnsi="Arial" w:cs="Arial"/>
        </w:rPr>
      </w:pPr>
      <w:r w:rsidRPr="00426C63">
        <w:rPr>
          <w:rFonts w:ascii="Arial" w:hAnsi="Arial" w:cs="Arial"/>
        </w:rPr>
        <w:t>have</w:t>
      </w:r>
      <w:r w:rsidRPr="00426C63">
        <w:rPr>
          <w:rFonts w:ascii="Arial" w:hAnsi="Arial" w:cs="Arial"/>
          <w:spacing w:val="-10"/>
        </w:rPr>
        <w:t xml:space="preserve"> </w:t>
      </w:r>
      <w:r w:rsidRPr="00426C63">
        <w:rPr>
          <w:rFonts w:ascii="Arial" w:hAnsi="Arial" w:cs="Arial"/>
        </w:rPr>
        <w:t>excellent</w:t>
      </w:r>
      <w:r w:rsidRPr="00426C63">
        <w:rPr>
          <w:rFonts w:ascii="Arial" w:hAnsi="Arial" w:cs="Arial"/>
          <w:spacing w:val="-5"/>
        </w:rPr>
        <w:t xml:space="preserve"> </w:t>
      </w:r>
      <w:r w:rsidRPr="00426C63">
        <w:rPr>
          <w:rFonts w:ascii="Arial" w:hAnsi="Arial" w:cs="Arial"/>
        </w:rPr>
        <w:t>interpersonal</w:t>
      </w:r>
      <w:r w:rsidRPr="00426C63">
        <w:rPr>
          <w:rFonts w:ascii="Arial" w:hAnsi="Arial" w:cs="Arial"/>
          <w:spacing w:val="-5"/>
        </w:rPr>
        <w:t xml:space="preserve"> </w:t>
      </w:r>
      <w:r w:rsidRPr="00426C63">
        <w:rPr>
          <w:rFonts w:ascii="Arial" w:hAnsi="Arial" w:cs="Arial"/>
        </w:rPr>
        <w:t>and</w:t>
      </w:r>
      <w:r w:rsidRPr="00426C63">
        <w:rPr>
          <w:rFonts w:ascii="Arial" w:hAnsi="Arial" w:cs="Arial"/>
          <w:spacing w:val="-7"/>
        </w:rPr>
        <w:t xml:space="preserve"> </w:t>
      </w:r>
      <w:r w:rsidRPr="00426C63">
        <w:rPr>
          <w:rFonts w:ascii="Arial" w:hAnsi="Arial" w:cs="Arial"/>
        </w:rPr>
        <w:t>communication</w:t>
      </w:r>
      <w:r w:rsidRPr="00426C63">
        <w:rPr>
          <w:rFonts w:ascii="Arial" w:hAnsi="Arial" w:cs="Arial"/>
          <w:spacing w:val="-6"/>
        </w:rPr>
        <w:t xml:space="preserve"> </w:t>
      </w:r>
      <w:r w:rsidRPr="00426C63">
        <w:rPr>
          <w:rFonts w:ascii="Arial" w:hAnsi="Arial" w:cs="Arial"/>
        </w:rPr>
        <w:t>skills,</w:t>
      </w:r>
      <w:r w:rsidRPr="00426C63">
        <w:rPr>
          <w:rFonts w:ascii="Arial" w:hAnsi="Arial" w:cs="Arial"/>
          <w:spacing w:val="-6"/>
        </w:rPr>
        <w:t xml:space="preserve"> </w:t>
      </w:r>
      <w:r w:rsidRPr="00426C63">
        <w:rPr>
          <w:rFonts w:ascii="Arial" w:hAnsi="Arial" w:cs="Arial"/>
        </w:rPr>
        <w:t>including</w:t>
      </w:r>
      <w:r w:rsidRPr="00426C63">
        <w:rPr>
          <w:rFonts w:ascii="Arial" w:hAnsi="Arial" w:cs="Arial"/>
          <w:spacing w:val="-6"/>
        </w:rPr>
        <w:t xml:space="preserve"> </w:t>
      </w:r>
      <w:r w:rsidRPr="00426C63">
        <w:rPr>
          <w:rFonts w:ascii="Arial" w:hAnsi="Arial" w:cs="Arial"/>
        </w:rPr>
        <w:t>report</w:t>
      </w:r>
      <w:r w:rsidRPr="00426C63">
        <w:rPr>
          <w:rFonts w:ascii="Arial" w:hAnsi="Arial" w:cs="Arial"/>
          <w:spacing w:val="-7"/>
        </w:rPr>
        <w:t xml:space="preserve"> </w:t>
      </w:r>
      <w:r w:rsidRPr="00426C63">
        <w:rPr>
          <w:rFonts w:ascii="Arial" w:hAnsi="Arial" w:cs="Arial"/>
          <w:spacing w:val="-2"/>
        </w:rPr>
        <w:t>writing</w:t>
      </w:r>
      <w:r w:rsidR="000712E3">
        <w:rPr>
          <w:rFonts w:ascii="Arial" w:hAnsi="Arial" w:cs="Arial"/>
          <w:spacing w:val="-2"/>
        </w:rPr>
        <w:t>.</w:t>
      </w:r>
    </w:p>
    <w:p w14:paraId="37C5B3F7" w14:textId="26E4F687" w:rsidR="00426C63" w:rsidRPr="00426C63" w:rsidRDefault="00426C63" w:rsidP="00426C63">
      <w:pPr>
        <w:pStyle w:val="ListParagraph"/>
        <w:numPr>
          <w:ilvl w:val="0"/>
          <w:numId w:val="34"/>
        </w:numPr>
        <w:tabs>
          <w:tab w:val="left" w:pos="1558"/>
        </w:tabs>
        <w:suppressAutoHyphens w:val="0"/>
        <w:autoSpaceDE w:val="0"/>
        <w:autoSpaceDN w:val="0"/>
        <w:spacing w:line="360" w:lineRule="auto"/>
        <w:ind w:right="987"/>
        <w:rPr>
          <w:rFonts w:ascii="Arial" w:hAnsi="Arial" w:cs="Arial"/>
        </w:rPr>
      </w:pPr>
      <w:r w:rsidRPr="00426C63">
        <w:rPr>
          <w:rFonts w:ascii="Arial" w:hAnsi="Arial" w:cs="Arial"/>
        </w:rPr>
        <w:t>have</w:t>
      </w:r>
      <w:r w:rsidRPr="00426C63">
        <w:rPr>
          <w:rFonts w:ascii="Arial" w:hAnsi="Arial" w:cs="Arial"/>
          <w:spacing w:val="-1"/>
        </w:rPr>
        <w:t xml:space="preserve"> </w:t>
      </w:r>
      <w:r w:rsidRPr="00426C63">
        <w:rPr>
          <w:rFonts w:ascii="Arial" w:hAnsi="Arial" w:cs="Arial"/>
        </w:rPr>
        <w:t>the</w:t>
      </w:r>
      <w:r w:rsidRPr="00426C63">
        <w:rPr>
          <w:rFonts w:ascii="Arial" w:hAnsi="Arial" w:cs="Arial"/>
          <w:spacing w:val="-1"/>
        </w:rPr>
        <w:t xml:space="preserve"> </w:t>
      </w:r>
      <w:r w:rsidRPr="00426C63">
        <w:rPr>
          <w:rFonts w:ascii="Arial" w:hAnsi="Arial" w:cs="Arial"/>
        </w:rPr>
        <w:t>capacity</w:t>
      </w:r>
      <w:r w:rsidRPr="00426C63">
        <w:rPr>
          <w:rFonts w:ascii="Arial" w:hAnsi="Arial" w:cs="Arial"/>
          <w:spacing w:val="-3"/>
        </w:rPr>
        <w:t xml:space="preserve"> </w:t>
      </w:r>
      <w:r w:rsidRPr="00426C63">
        <w:rPr>
          <w:rFonts w:ascii="Arial" w:hAnsi="Arial" w:cs="Arial"/>
        </w:rPr>
        <w:t>to</w:t>
      </w:r>
      <w:r w:rsidRPr="00426C63">
        <w:rPr>
          <w:rFonts w:ascii="Arial" w:hAnsi="Arial" w:cs="Arial"/>
          <w:spacing w:val="-3"/>
        </w:rPr>
        <w:t xml:space="preserve"> </w:t>
      </w:r>
      <w:r w:rsidRPr="00426C63">
        <w:rPr>
          <w:rFonts w:ascii="Arial" w:hAnsi="Arial" w:cs="Arial"/>
        </w:rPr>
        <w:t>work</w:t>
      </w:r>
      <w:r w:rsidRPr="00426C63">
        <w:rPr>
          <w:rFonts w:ascii="Arial" w:hAnsi="Arial" w:cs="Arial"/>
          <w:spacing w:val="-4"/>
        </w:rPr>
        <w:t xml:space="preserve"> </w:t>
      </w:r>
      <w:r w:rsidRPr="00426C63">
        <w:rPr>
          <w:rFonts w:ascii="Arial" w:hAnsi="Arial" w:cs="Arial"/>
        </w:rPr>
        <w:t>on</w:t>
      </w:r>
      <w:r w:rsidRPr="00426C63">
        <w:rPr>
          <w:rFonts w:ascii="Arial" w:hAnsi="Arial" w:cs="Arial"/>
          <w:spacing w:val="-3"/>
        </w:rPr>
        <w:t xml:space="preserve"> </w:t>
      </w:r>
      <w:r w:rsidRPr="00426C63">
        <w:rPr>
          <w:rFonts w:ascii="Arial" w:hAnsi="Arial" w:cs="Arial"/>
        </w:rPr>
        <w:t>own</w:t>
      </w:r>
      <w:r w:rsidRPr="00426C63">
        <w:rPr>
          <w:rFonts w:ascii="Arial" w:hAnsi="Arial" w:cs="Arial"/>
          <w:spacing w:val="-3"/>
        </w:rPr>
        <w:t xml:space="preserve"> </w:t>
      </w:r>
      <w:r w:rsidRPr="00426C63">
        <w:rPr>
          <w:rFonts w:ascii="Arial" w:hAnsi="Arial" w:cs="Arial"/>
        </w:rPr>
        <w:t>initiative</w:t>
      </w:r>
      <w:r w:rsidRPr="00426C63">
        <w:rPr>
          <w:rFonts w:ascii="Arial" w:hAnsi="Arial" w:cs="Arial"/>
          <w:spacing w:val="-4"/>
        </w:rPr>
        <w:t xml:space="preserve"> </w:t>
      </w:r>
      <w:proofErr w:type="gramStart"/>
      <w:r w:rsidRPr="00426C63">
        <w:rPr>
          <w:rFonts w:ascii="Arial" w:hAnsi="Arial" w:cs="Arial"/>
        </w:rPr>
        <w:t>and</w:t>
      </w:r>
      <w:r w:rsidRPr="00426C63">
        <w:rPr>
          <w:rFonts w:ascii="Arial" w:hAnsi="Arial" w:cs="Arial"/>
          <w:spacing w:val="-3"/>
        </w:rPr>
        <w:t xml:space="preserve"> </w:t>
      </w:r>
      <w:r w:rsidRPr="00426C63">
        <w:rPr>
          <w:rFonts w:ascii="Arial" w:hAnsi="Arial" w:cs="Arial"/>
        </w:rPr>
        <w:t>also</w:t>
      </w:r>
      <w:proofErr w:type="gramEnd"/>
      <w:r w:rsidRPr="00426C63">
        <w:rPr>
          <w:rFonts w:ascii="Arial" w:hAnsi="Arial" w:cs="Arial"/>
          <w:spacing w:val="-3"/>
        </w:rPr>
        <w:t xml:space="preserve"> </w:t>
      </w:r>
      <w:r w:rsidRPr="00426C63">
        <w:rPr>
          <w:rFonts w:ascii="Arial" w:hAnsi="Arial" w:cs="Arial"/>
        </w:rPr>
        <w:t>to</w:t>
      </w:r>
      <w:r w:rsidRPr="00426C63">
        <w:rPr>
          <w:rFonts w:ascii="Arial" w:hAnsi="Arial" w:cs="Arial"/>
          <w:spacing w:val="-1"/>
        </w:rPr>
        <w:t xml:space="preserve"> </w:t>
      </w:r>
      <w:r w:rsidRPr="00426C63">
        <w:rPr>
          <w:rFonts w:ascii="Arial" w:hAnsi="Arial" w:cs="Arial"/>
        </w:rPr>
        <w:t>contribute</w:t>
      </w:r>
      <w:r w:rsidRPr="00426C63">
        <w:rPr>
          <w:rFonts w:ascii="Arial" w:hAnsi="Arial" w:cs="Arial"/>
          <w:spacing w:val="-4"/>
        </w:rPr>
        <w:t xml:space="preserve"> </w:t>
      </w:r>
      <w:r w:rsidRPr="00426C63">
        <w:rPr>
          <w:rFonts w:ascii="Arial" w:hAnsi="Arial" w:cs="Arial"/>
        </w:rPr>
        <w:t>well</w:t>
      </w:r>
      <w:r w:rsidRPr="00426C63">
        <w:rPr>
          <w:rFonts w:ascii="Arial" w:hAnsi="Arial" w:cs="Arial"/>
          <w:spacing w:val="-5"/>
        </w:rPr>
        <w:t xml:space="preserve"> </w:t>
      </w:r>
      <w:proofErr w:type="gramStart"/>
      <w:r w:rsidRPr="00426C63">
        <w:rPr>
          <w:rFonts w:ascii="Arial" w:hAnsi="Arial" w:cs="Arial"/>
        </w:rPr>
        <w:t>in</w:t>
      </w:r>
      <w:proofErr w:type="gramEnd"/>
      <w:r w:rsidRPr="00426C63">
        <w:rPr>
          <w:rFonts w:ascii="Arial" w:hAnsi="Arial" w:cs="Arial"/>
          <w:spacing w:val="-3"/>
        </w:rPr>
        <w:t xml:space="preserve"> </w:t>
      </w:r>
      <w:r w:rsidRPr="00426C63">
        <w:rPr>
          <w:rFonts w:ascii="Arial" w:hAnsi="Arial" w:cs="Arial"/>
        </w:rPr>
        <w:t>a</w:t>
      </w:r>
      <w:r w:rsidRPr="00426C63">
        <w:rPr>
          <w:rFonts w:ascii="Arial" w:hAnsi="Arial" w:cs="Arial"/>
          <w:spacing w:val="-2"/>
        </w:rPr>
        <w:t xml:space="preserve"> </w:t>
      </w:r>
      <w:proofErr w:type="gramStart"/>
      <w:r w:rsidRPr="00426C63">
        <w:rPr>
          <w:rFonts w:ascii="Arial" w:hAnsi="Arial" w:cs="Arial"/>
        </w:rPr>
        <w:t>team based</w:t>
      </w:r>
      <w:proofErr w:type="gramEnd"/>
      <w:r w:rsidRPr="00426C63">
        <w:rPr>
          <w:rFonts w:ascii="Arial" w:hAnsi="Arial" w:cs="Arial"/>
        </w:rPr>
        <w:t xml:space="preserve"> environment</w:t>
      </w:r>
      <w:r w:rsidR="000712E3">
        <w:rPr>
          <w:rFonts w:ascii="Arial" w:hAnsi="Arial" w:cs="Arial"/>
        </w:rPr>
        <w:t>.</w:t>
      </w:r>
    </w:p>
    <w:p w14:paraId="3695ED56" w14:textId="38D255A9" w:rsidR="00426C63" w:rsidRPr="00426C63" w:rsidRDefault="00426C63" w:rsidP="00426C63">
      <w:pPr>
        <w:pStyle w:val="ListParagraph"/>
        <w:numPr>
          <w:ilvl w:val="0"/>
          <w:numId w:val="34"/>
        </w:numPr>
        <w:tabs>
          <w:tab w:val="left" w:pos="1558"/>
        </w:tabs>
        <w:suppressAutoHyphens w:val="0"/>
        <w:autoSpaceDE w:val="0"/>
        <w:autoSpaceDN w:val="0"/>
        <w:spacing w:before="267" w:line="360" w:lineRule="auto"/>
        <w:ind w:right="1132"/>
        <w:rPr>
          <w:rFonts w:ascii="Arial" w:hAnsi="Arial" w:cs="Arial"/>
        </w:rPr>
      </w:pPr>
      <w:r w:rsidRPr="00426C63">
        <w:rPr>
          <w:rFonts w:ascii="Arial" w:hAnsi="Arial" w:cs="Arial"/>
        </w:rPr>
        <w:t>have</w:t>
      </w:r>
      <w:r w:rsidRPr="00426C63">
        <w:rPr>
          <w:rFonts w:ascii="Arial" w:hAnsi="Arial" w:cs="Arial"/>
          <w:spacing w:val="-1"/>
        </w:rPr>
        <w:t xml:space="preserve"> </w:t>
      </w:r>
      <w:r w:rsidRPr="00426C63">
        <w:rPr>
          <w:rFonts w:ascii="Arial" w:hAnsi="Arial" w:cs="Arial"/>
        </w:rPr>
        <w:t>a</w:t>
      </w:r>
      <w:r w:rsidRPr="00426C63">
        <w:rPr>
          <w:rFonts w:ascii="Arial" w:hAnsi="Arial" w:cs="Arial"/>
          <w:spacing w:val="-5"/>
        </w:rPr>
        <w:t xml:space="preserve"> </w:t>
      </w:r>
      <w:r w:rsidRPr="00426C63">
        <w:rPr>
          <w:rFonts w:ascii="Arial" w:hAnsi="Arial" w:cs="Arial"/>
        </w:rPr>
        <w:t>good</w:t>
      </w:r>
      <w:r w:rsidRPr="00426C63">
        <w:rPr>
          <w:rFonts w:ascii="Arial" w:hAnsi="Arial" w:cs="Arial"/>
          <w:spacing w:val="-3"/>
        </w:rPr>
        <w:t xml:space="preserve"> </w:t>
      </w:r>
      <w:r w:rsidRPr="00426C63">
        <w:rPr>
          <w:rFonts w:ascii="Arial" w:hAnsi="Arial" w:cs="Arial"/>
        </w:rPr>
        <w:t>understanding</w:t>
      </w:r>
      <w:r w:rsidRPr="00426C63">
        <w:rPr>
          <w:rFonts w:ascii="Arial" w:hAnsi="Arial" w:cs="Arial"/>
          <w:spacing w:val="-5"/>
        </w:rPr>
        <w:t xml:space="preserve"> </w:t>
      </w:r>
      <w:r w:rsidRPr="00426C63">
        <w:rPr>
          <w:rFonts w:ascii="Arial" w:hAnsi="Arial" w:cs="Arial"/>
        </w:rPr>
        <w:t>and</w:t>
      </w:r>
      <w:r w:rsidRPr="00426C63">
        <w:rPr>
          <w:rFonts w:ascii="Arial" w:hAnsi="Arial" w:cs="Arial"/>
          <w:spacing w:val="-3"/>
        </w:rPr>
        <w:t xml:space="preserve"> </w:t>
      </w:r>
      <w:r w:rsidRPr="00426C63">
        <w:rPr>
          <w:rFonts w:ascii="Arial" w:hAnsi="Arial" w:cs="Arial"/>
        </w:rPr>
        <w:t>knowledge</w:t>
      </w:r>
      <w:r w:rsidRPr="00426C63">
        <w:rPr>
          <w:rFonts w:ascii="Arial" w:hAnsi="Arial" w:cs="Arial"/>
          <w:spacing w:val="-4"/>
        </w:rPr>
        <w:t xml:space="preserve"> </w:t>
      </w:r>
      <w:r w:rsidRPr="00426C63">
        <w:rPr>
          <w:rFonts w:ascii="Arial" w:hAnsi="Arial" w:cs="Arial"/>
        </w:rPr>
        <w:t>of</w:t>
      </w:r>
      <w:r w:rsidRPr="00426C63">
        <w:rPr>
          <w:rFonts w:ascii="Arial" w:hAnsi="Arial" w:cs="Arial"/>
          <w:spacing w:val="-4"/>
        </w:rPr>
        <w:t xml:space="preserve"> </w:t>
      </w:r>
      <w:r w:rsidRPr="00426C63">
        <w:rPr>
          <w:rFonts w:ascii="Arial" w:hAnsi="Arial" w:cs="Arial"/>
        </w:rPr>
        <w:t>Local</w:t>
      </w:r>
      <w:r w:rsidRPr="00426C63">
        <w:rPr>
          <w:rFonts w:ascii="Arial" w:hAnsi="Arial" w:cs="Arial"/>
          <w:spacing w:val="-2"/>
        </w:rPr>
        <w:t xml:space="preserve"> </w:t>
      </w:r>
      <w:r w:rsidRPr="00426C63">
        <w:rPr>
          <w:rFonts w:ascii="Arial" w:hAnsi="Arial" w:cs="Arial"/>
        </w:rPr>
        <w:t>Government</w:t>
      </w:r>
      <w:r w:rsidRPr="00426C63">
        <w:rPr>
          <w:rFonts w:ascii="Arial" w:hAnsi="Arial" w:cs="Arial"/>
          <w:spacing w:val="-1"/>
        </w:rPr>
        <w:t xml:space="preserve"> </w:t>
      </w:r>
      <w:r w:rsidRPr="00426C63">
        <w:rPr>
          <w:rFonts w:ascii="Arial" w:hAnsi="Arial" w:cs="Arial"/>
        </w:rPr>
        <w:t>and</w:t>
      </w:r>
      <w:r w:rsidRPr="00426C63">
        <w:rPr>
          <w:rFonts w:ascii="Arial" w:hAnsi="Arial" w:cs="Arial"/>
          <w:spacing w:val="-3"/>
        </w:rPr>
        <w:t xml:space="preserve"> </w:t>
      </w:r>
      <w:r w:rsidRPr="00426C63">
        <w:rPr>
          <w:rFonts w:ascii="Arial" w:hAnsi="Arial" w:cs="Arial"/>
        </w:rPr>
        <w:t>its</w:t>
      </w:r>
      <w:r w:rsidRPr="00426C63">
        <w:rPr>
          <w:rFonts w:ascii="Arial" w:hAnsi="Arial" w:cs="Arial"/>
          <w:spacing w:val="-2"/>
        </w:rPr>
        <w:t xml:space="preserve"> </w:t>
      </w:r>
      <w:r w:rsidRPr="00426C63">
        <w:rPr>
          <w:rFonts w:ascii="Arial" w:hAnsi="Arial" w:cs="Arial"/>
        </w:rPr>
        <w:t>role</w:t>
      </w:r>
      <w:r w:rsidRPr="00426C63">
        <w:rPr>
          <w:rFonts w:ascii="Arial" w:hAnsi="Arial" w:cs="Arial"/>
          <w:spacing w:val="-1"/>
        </w:rPr>
        <w:t xml:space="preserve"> </w:t>
      </w:r>
      <w:r w:rsidRPr="00426C63">
        <w:rPr>
          <w:rFonts w:ascii="Arial" w:hAnsi="Arial" w:cs="Arial"/>
        </w:rPr>
        <w:t>in developing international relations</w:t>
      </w:r>
      <w:r w:rsidR="000712E3">
        <w:rPr>
          <w:rFonts w:ascii="Arial" w:hAnsi="Arial" w:cs="Arial"/>
        </w:rPr>
        <w:t>.</w:t>
      </w:r>
    </w:p>
    <w:p w14:paraId="246132B7" w14:textId="782D0C35" w:rsidR="00426C63" w:rsidRPr="00426C63" w:rsidRDefault="00426C63" w:rsidP="00426C63">
      <w:pPr>
        <w:pStyle w:val="ListParagraph"/>
        <w:numPr>
          <w:ilvl w:val="0"/>
          <w:numId w:val="34"/>
        </w:numPr>
        <w:tabs>
          <w:tab w:val="left" w:pos="1558"/>
        </w:tabs>
        <w:suppressAutoHyphens w:val="0"/>
        <w:autoSpaceDE w:val="0"/>
        <w:autoSpaceDN w:val="0"/>
        <w:spacing w:before="267" w:line="360" w:lineRule="auto"/>
        <w:ind w:right="1132"/>
        <w:rPr>
          <w:rFonts w:ascii="Arial" w:hAnsi="Arial" w:cs="Arial"/>
        </w:rPr>
      </w:pPr>
      <w:r w:rsidRPr="00426C63">
        <w:rPr>
          <w:rFonts w:ascii="Arial" w:hAnsi="Arial" w:cs="Arial"/>
        </w:rPr>
        <w:t>be competent to conduct business through one foreign language in addition to English and Irish. It would be preferable if this was French or Spanish</w:t>
      </w:r>
      <w:r w:rsidR="000712E3">
        <w:rPr>
          <w:rFonts w:ascii="Arial" w:hAnsi="Arial" w:cs="Arial"/>
        </w:rPr>
        <w:t>.</w:t>
      </w:r>
      <w:r w:rsidRPr="00426C63">
        <w:rPr>
          <w:rFonts w:ascii="Arial" w:hAnsi="Arial" w:cs="Arial"/>
        </w:rPr>
        <w:t xml:space="preserve"> </w:t>
      </w:r>
    </w:p>
    <w:p w14:paraId="126D1612" w14:textId="733A48F5" w:rsidR="00426C63" w:rsidRPr="00426C63" w:rsidRDefault="00426C63" w:rsidP="00426C63">
      <w:pPr>
        <w:pStyle w:val="ListParagraph"/>
        <w:numPr>
          <w:ilvl w:val="0"/>
          <w:numId w:val="34"/>
        </w:numPr>
        <w:tabs>
          <w:tab w:val="left" w:pos="1558"/>
        </w:tabs>
        <w:suppressAutoHyphens w:val="0"/>
        <w:autoSpaceDE w:val="0"/>
        <w:autoSpaceDN w:val="0"/>
        <w:spacing w:line="360" w:lineRule="auto"/>
        <w:ind w:right="574"/>
        <w:rPr>
          <w:rFonts w:ascii="Arial" w:hAnsi="Arial" w:cs="Arial"/>
        </w:rPr>
      </w:pPr>
      <w:r w:rsidRPr="00426C63">
        <w:rPr>
          <w:rFonts w:ascii="Arial" w:hAnsi="Arial" w:cs="Arial"/>
        </w:rPr>
        <w:t>have</w:t>
      </w:r>
      <w:r w:rsidRPr="00426C63">
        <w:rPr>
          <w:rFonts w:ascii="Arial" w:hAnsi="Arial" w:cs="Arial"/>
          <w:spacing w:val="-2"/>
        </w:rPr>
        <w:t xml:space="preserve"> </w:t>
      </w:r>
      <w:r w:rsidRPr="00426C63">
        <w:rPr>
          <w:rFonts w:ascii="Arial" w:hAnsi="Arial" w:cs="Arial"/>
        </w:rPr>
        <w:t>the</w:t>
      </w:r>
      <w:r w:rsidRPr="00426C63">
        <w:rPr>
          <w:rFonts w:ascii="Arial" w:hAnsi="Arial" w:cs="Arial"/>
          <w:spacing w:val="-2"/>
        </w:rPr>
        <w:t xml:space="preserve"> </w:t>
      </w:r>
      <w:r w:rsidRPr="00426C63">
        <w:rPr>
          <w:rFonts w:ascii="Arial" w:hAnsi="Arial" w:cs="Arial"/>
        </w:rPr>
        <w:t>capacity</w:t>
      </w:r>
      <w:r w:rsidRPr="00426C63">
        <w:rPr>
          <w:rFonts w:ascii="Arial" w:hAnsi="Arial" w:cs="Arial"/>
          <w:spacing w:val="-4"/>
        </w:rPr>
        <w:t xml:space="preserve"> </w:t>
      </w:r>
      <w:r w:rsidRPr="00426C63">
        <w:rPr>
          <w:rFonts w:ascii="Arial" w:hAnsi="Arial" w:cs="Arial"/>
        </w:rPr>
        <w:t>to</w:t>
      </w:r>
      <w:r w:rsidRPr="00426C63">
        <w:rPr>
          <w:rFonts w:ascii="Arial" w:hAnsi="Arial" w:cs="Arial"/>
          <w:spacing w:val="-4"/>
        </w:rPr>
        <w:t xml:space="preserve"> </w:t>
      </w:r>
      <w:r w:rsidRPr="00426C63">
        <w:rPr>
          <w:rFonts w:ascii="Arial" w:hAnsi="Arial" w:cs="Arial"/>
        </w:rPr>
        <w:t>interact</w:t>
      </w:r>
      <w:r w:rsidRPr="00426C63">
        <w:rPr>
          <w:rFonts w:ascii="Arial" w:hAnsi="Arial" w:cs="Arial"/>
          <w:spacing w:val="-2"/>
        </w:rPr>
        <w:t xml:space="preserve"> </w:t>
      </w:r>
      <w:r w:rsidRPr="00426C63">
        <w:rPr>
          <w:rFonts w:ascii="Arial" w:hAnsi="Arial" w:cs="Arial"/>
        </w:rPr>
        <w:t>effectively</w:t>
      </w:r>
      <w:r w:rsidRPr="00426C63">
        <w:rPr>
          <w:rFonts w:ascii="Arial" w:hAnsi="Arial" w:cs="Arial"/>
          <w:spacing w:val="-2"/>
        </w:rPr>
        <w:t xml:space="preserve"> </w:t>
      </w:r>
      <w:r w:rsidRPr="00426C63">
        <w:rPr>
          <w:rFonts w:ascii="Arial" w:hAnsi="Arial" w:cs="Arial"/>
        </w:rPr>
        <w:t>with</w:t>
      </w:r>
      <w:r w:rsidRPr="00426C63">
        <w:rPr>
          <w:rFonts w:ascii="Arial" w:hAnsi="Arial" w:cs="Arial"/>
          <w:spacing w:val="-4"/>
        </w:rPr>
        <w:t xml:space="preserve"> </w:t>
      </w:r>
      <w:r w:rsidRPr="00426C63">
        <w:rPr>
          <w:rFonts w:ascii="Arial" w:hAnsi="Arial" w:cs="Arial"/>
        </w:rPr>
        <w:t>local</w:t>
      </w:r>
      <w:r w:rsidRPr="00426C63">
        <w:rPr>
          <w:rFonts w:ascii="Arial" w:hAnsi="Arial" w:cs="Arial"/>
          <w:spacing w:val="-3"/>
        </w:rPr>
        <w:t xml:space="preserve"> </w:t>
      </w:r>
      <w:r w:rsidRPr="00426C63">
        <w:rPr>
          <w:rFonts w:ascii="Arial" w:hAnsi="Arial" w:cs="Arial"/>
        </w:rPr>
        <w:t>elected</w:t>
      </w:r>
      <w:r w:rsidRPr="00426C63">
        <w:rPr>
          <w:rFonts w:ascii="Arial" w:hAnsi="Arial" w:cs="Arial"/>
          <w:spacing w:val="-5"/>
        </w:rPr>
        <w:t xml:space="preserve"> </w:t>
      </w:r>
      <w:r w:rsidRPr="00426C63">
        <w:rPr>
          <w:rFonts w:ascii="Arial" w:hAnsi="Arial" w:cs="Arial"/>
        </w:rPr>
        <w:t>members</w:t>
      </w:r>
      <w:r w:rsidRPr="00426C63">
        <w:rPr>
          <w:rFonts w:ascii="Arial" w:hAnsi="Arial" w:cs="Arial"/>
          <w:spacing w:val="-5"/>
        </w:rPr>
        <w:t xml:space="preserve"> </w:t>
      </w:r>
      <w:r w:rsidRPr="00426C63">
        <w:rPr>
          <w:rFonts w:ascii="Arial" w:hAnsi="Arial" w:cs="Arial"/>
        </w:rPr>
        <w:t>and</w:t>
      </w:r>
      <w:r w:rsidRPr="00426C63">
        <w:rPr>
          <w:rFonts w:ascii="Arial" w:hAnsi="Arial" w:cs="Arial"/>
          <w:spacing w:val="-4"/>
        </w:rPr>
        <w:t xml:space="preserve"> </w:t>
      </w:r>
      <w:r w:rsidRPr="00426C63">
        <w:rPr>
          <w:rFonts w:ascii="Arial" w:hAnsi="Arial" w:cs="Arial"/>
        </w:rPr>
        <w:t>people</w:t>
      </w:r>
      <w:r w:rsidRPr="00426C63">
        <w:rPr>
          <w:rFonts w:ascii="Arial" w:hAnsi="Arial" w:cs="Arial"/>
          <w:spacing w:val="-5"/>
        </w:rPr>
        <w:t xml:space="preserve"> </w:t>
      </w:r>
      <w:r w:rsidRPr="00426C63">
        <w:rPr>
          <w:rFonts w:ascii="Arial" w:hAnsi="Arial" w:cs="Arial"/>
        </w:rPr>
        <w:t>from a broad range of sectors and groups, including local institutions, local development organisations, the local social partners and local funding organisations</w:t>
      </w:r>
      <w:r w:rsidR="000712E3">
        <w:rPr>
          <w:rFonts w:ascii="Arial" w:hAnsi="Arial" w:cs="Arial"/>
        </w:rPr>
        <w:t>.</w:t>
      </w:r>
    </w:p>
    <w:p w14:paraId="083D031C" w14:textId="285C3031" w:rsidR="00426C63" w:rsidRPr="00426C63" w:rsidRDefault="00426C63" w:rsidP="00426C63">
      <w:pPr>
        <w:pStyle w:val="ListParagraph"/>
        <w:numPr>
          <w:ilvl w:val="0"/>
          <w:numId w:val="34"/>
        </w:numPr>
        <w:tabs>
          <w:tab w:val="left" w:pos="1558"/>
        </w:tabs>
        <w:suppressAutoHyphens w:val="0"/>
        <w:autoSpaceDE w:val="0"/>
        <w:autoSpaceDN w:val="0"/>
        <w:spacing w:line="360" w:lineRule="auto"/>
        <w:ind w:right="1412"/>
        <w:rPr>
          <w:rFonts w:ascii="Arial" w:hAnsi="Arial" w:cs="Arial"/>
        </w:rPr>
      </w:pPr>
      <w:r w:rsidRPr="00426C63">
        <w:rPr>
          <w:rFonts w:ascii="Arial" w:hAnsi="Arial" w:cs="Arial"/>
        </w:rPr>
        <w:t>have</w:t>
      </w:r>
      <w:r w:rsidRPr="00426C63">
        <w:rPr>
          <w:rFonts w:ascii="Arial" w:hAnsi="Arial" w:cs="Arial"/>
          <w:spacing w:val="-5"/>
        </w:rPr>
        <w:t xml:space="preserve"> </w:t>
      </w:r>
      <w:r w:rsidRPr="00426C63">
        <w:rPr>
          <w:rFonts w:ascii="Arial" w:hAnsi="Arial" w:cs="Arial"/>
        </w:rPr>
        <w:t>experience</w:t>
      </w:r>
      <w:r w:rsidRPr="00426C63">
        <w:rPr>
          <w:rFonts w:ascii="Arial" w:hAnsi="Arial" w:cs="Arial"/>
          <w:spacing w:val="-2"/>
        </w:rPr>
        <w:t xml:space="preserve"> </w:t>
      </w:r>
      <w:r w:rsidRPr="00426C63">
        <w:rPr>
          <w:rFonts w:ascii="Arial" w:hAnsi="Arial" w:cs="Arial"/>
        </w:rPr>
        <w:t>in</w:t>
      </w:r>
      <w:r w:rsidRPr="00426C63">
        <w:rPr>
          <w:rFonts w:ascii="Arial" w:hAnsi="Arial" w:cs="Arial"/>
          <w:spacing w:val="-6"/>
        </w:rPr>
        <w:t xml:space="preserve"> </w:t>
      </w:r>
      <w:r w:rsidRPr="00426C63">
        <w:rPr>
          <w:rFonts w:ascii="Arial" w:hAnsi="Arial" w:cs="Arial"/>
        </w:rPr>
        <w:t>managing</w:t>
      </w:r>
      <w:r w:rsidRPr="00426C63">
        <w:rPr>
          <w:rFonts w:ascii="Arial" w:hAnsi="Arial" w:cs="Arial"/>
          <w:spacing w:val="-4"/>
        </w:rPr>
        <w:t xml:space="preserve"> </w:t>
      </w:r>
      <w:r w:rsidRPr="00426C63">
        <w:rPr>
          <w:rFonts w:ascii="Arial" w:hAnsi="Arial" w:cs="Arial"/>
        </w:rPr>
        <w:t>financial</w:t>
      </w:r>
      <w:r w:rsidRPr="00426C63">
        <w:rPr>
          <w:rFonts w:ascii="Arial" w:hAnsi="Arial" w:cs="Arial"/>
          <w:spacing w:val="-3"/>
        </w:rPr>
        <w:t xml:space="preserve"> </w:t>
      </w:r>
      <w:r w:rsidRPr="00426C63">
        <w:rPr>
          <w:rFonts w:ascii="Arial" w:hAnsi="Arial" w:cs="Arial"/>
        </w:rPr>
        <w:t>resources</w:t>
      </w:r>
      <w:r w:rsidRPr="00426C63">
        <w:rPr>
          <w:rFonts w:ascii="Arial" w:hAnsi="Arial" w:cs="Arial"/>
          <w:spacing w:val="-5"/>
        </w:rPr>
        <w:t xml:space="preserve"> </w:t>
      </w:r>
      <w:r w:rsidRPr="00426C63">
        <w:rPr>
          <w:rFonts w:ascii="Arial" w:hAnsi="Arial" w:cs="Arial"/>
        </w:rPr>
        <w:t>within</w:t>
      </w:r>
      <w:r w:rsidRPr="00426C63">
        <w:rPr>
          <w:rFonts w:ascii="Arial" w:hAnsi="Arial" w:cs="Arial"/>
          <w:spacing w:val="-4"/>
        </w:rPr>
        <w:t xml:space="preserve"> </w:t>
      </w:r>
      <w:r w:rsidRPr="00426C63">
        <w:rPr>
          <w:rFonts w:ascii="Arial" w:hAnsi="Arial" w:cs="Arial"/>
        </w:rPr>
        <w:t>a</w:t>
      </w:r>
      <w:r w:rsidRPr="00426C63">
        <w:rPr>
          <w:rFonts w:ascii="Arial" w:hAnsi="Arial" w:cs="Arial"/>
          <w:spacing w:val="-3"/>
        </w:rPr>
        <w:t xml:space="preserve"> </w:t>
      </w:r>
      <w:r w:rsidRPr="00426C63">
        <w:rPr>
          <w:rFonts w:ascii="Arial" w:hAnsi="Arial" w:cs="Arial"/>
        </w:rPr>
        <w:t>budgetary</w:t>
      </w:r>
      <w:r w:rsidRPr="00426C63">
        <w:rPr>
          <w:rFonts w:ascii="Arial" w:hAnsi="Arial" w:cs="Arial"/>
          <w:spacing w:val="-4"/>
        </w:rPr>
        <w:t xml:space="preserve"> </w:t>
      </w:r>
      <w:r w:rsidRPr="00426C63">
        <w:rPr>
          <w:rFonts w:ascii="Arial" w:hAnsi="Arial" w:cs="Arial"/>
        </w:rPr>
        <w:t xml:space="preserve">control </w:t>
      </w:r>
      <w:r w:rsidRPr="00426C63">
        <w:rPr>
          <w:rFonts w:ascii="Arial" w:hAnsi="Arial" w:cs="Arial"/>
          <w:spacing w:val="-2"/>
        </w:rPr>
        <w:t>framework.</w:t>
      </w:r>
    </w:p>
    <w:bookmarkEnd w:id="17"/>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6DD5662A" w14:textId="77777777" w:rsidR="00244DEB" w:rsidRDefault="00244DEB" w:rsidP="008F6306">
      <w:pPr>
        <w:pStyle w:val="BodyText"/>
        <w:jc w:val="both"/>
        <w:rPr>
          <w:rFonts w:ascii="Arial" w:hAnsi="Arial" w:cs="Arial"/>
          <w:szCs w:val="24"/>
        </w:rPr>
      </w:pPr>
    </w:p>
    <w:p w14:paraId="1C763842" w14:textId="0BFFC280"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426C63" w:rsidRPr="00B23723" w14:paraId="68F98285" w14:textId="77777777" w:rsidTr="004B682B">
        <w:tc>
          <w:tcPr>
            <w:tcW w:w="9629" w:type="dxa"/>
            <w:shd w:val="clear" w:color="auto" w:fill="D9D9D9" w:themeFill="background1" w:themeFillShade="D9"/>
          </w:tcPr>
          <w:p w14:paraId="728B66F4" w14:textId="77777777" w:rsidR="00426C63" w:rsidRPr="00B23723" w:rsidRDefault="00426C63" w:rsidP="004B682B">
            <w:pPr>
              <w:pStyle w:val="NoSpacing"/>
              <w:spacing w:line="360" w:lineRule="auto"/>
              <w:jc w:val="both"/>
              <w:rPr>
                <w:rFonts w:ascii="Arial" w:hAnsi="Arial" w:cs="Arial"/>
                <w:b/>
                <w:bCs/>
                <w:szCs w:val="24"/>
              </w:rPr>
            </w:pPr>
            <w:bookmarkStart w:id="18" w:name="_Hlk199228500"/>
            <w:r w:rsidRPr="00B23723">
              <w:rPr>
                <w:rFonts w:ascii="Arial" w:hAnsi="Arial" w:cs="Arial"/>
                <w:b/>
                <w:bCs/>
                <w:szCs w:val="24"/>
              </w:rPr>
              <w:t>Management &amp; Change</w:t>
            </w:r>
          </w:p>
        </w:tc>
      </w:tr>
      <w:tr w:rsidR="00426C63" w:rsidRPr="00B23723" w14:paraId="2F1CB4D6" w14:textId="77777777" w:rsidTr="004B682B">
        <w:tc>
          <w:tcPr>
            <w:tcW w:w="9629" w:type="dxa"/>
            <w:shd w:val="clear" w:color="auto" w:fill="auto"/>
          </w:tcPr>
          <w:p w14:paraId="4711071A" w14:textId="2A5676FD" w:rsidR="00426C63" w:rsidRPr="00B23723" w:rsidRDefault="00426C63" w:rsidP="004B682B">
            <w:pPr>
              <w:pStyle w:val="NoSpacing"/>
              <w:spacing w:line="360" w:lineRule="auto"/>
              <w:jc w:val="both"/>
              <w:rPr>
                <w:rFonts w:ascii="Arial" w:hAnsi="Arial" w:cs="Arial"/>
                <w:b/>
                <w:bCs/>
              </w:rPr>
            </w:pPr>
            <w:r>
              <w:rPr>
                <w:rFonts w:ascii="Arial" w:hAnsi="Arial" w:cs="Arial"/>
                <w:b/>
                <w:bCs/>
              </w:rPr>
              <w:t>Influencing and Negotiating</w:t>
            </w:r>
          </w:p>
          <w:p w14:paraId="320E04CA" w14:textId="77777777" w:rsidR="00426C63" w:rsidRPr="00426C63" w:rsidRDefault="00426C63" w:rsidP="00426C63">
            <w:pPr>
              <w:pStyle w:val="TableParagraph"/>
              <w:tabs>
                <w:tab w:val="left" w:pos="835"/>
              </w:tabs>
              <w:spacing w:before="112" w:line="360" w:lineRule="auto"/>
              <w:ind w:left="0" w:right="246"/>
              <w:rPr>
                <w:rFonts w:ascii="Arial" w:hAnsi="Arial" w:cs="Arial"/>
                <w:color w:val="B8CCE3"/>
                <w:sz w:val="24"/>
                <w:szCs w:val="24"/>
              </w:rPr>
            </w:pPr>
            <w:r w:rsidRPr="00426C63">
              <w:rPr>
                <w:rFonts w:ascii="Arial" w:hAnsi="Arial" w:cs="Arial"/>
                <w:sz w:val="24"/>
                <w:szCs w:val="24"/>
              </w:rPr>
              <w:t>Establishes</w:t>
            </w:r>
            <w:r w:rsidRPr="00426C63">
              <w:rPr>
                <w:rFonts w:ascii="Arial" w:hAnsi="Arial" w:cs="Arial"/>
                <w:spacing w:val="-3"/>
                <w:sz w:val="24"/>
                <w:szCs w:val="24"/>
              </w:rPr>
              <w:t xml:space="preserve"> </w:t>
            </w:r>
            <w:r w:rsidRPr="00426C63">
              <w:rPr>
                <w:rFonts w:ascii="Arial" w:hAnsi="Arial" w:cs="Arial"/>
                <w:sz w:val="24"/>
                <w:szCs w:val="24"/>
              </w:rPr>
              <w:t>appropriate</w:t>
            </w:r>
            <w:r w:rsidRPr="00426C63">
              <w:rPr>
                <w:rFonts w:ascii="Arial" w:hAnsi="Arial" w:cs="Arial"/>
                <w:spacing w:val="-5"/>
                <w:sz w:val="24"/>
                <w:szCs w:val="24"/>
              </w:rPr>
              <w:t xml:space="preserve"> </w:t>
            </w:r>
            <w:r w:rsidRPr="00426C63">
              <w:rPr>
                <w:rFonts w:ascii="Arial" w:hAnsi="Arial" w:cs="Arial"/>
                <w:sz w:val="24"/>
                <w:szCs w:val="24"/>
              </w:rPr>
              <w:t>and</w:t>
            </w:r>
            <w:r w:rsidRPr="00426C63">
              <w:rPr>
                <w:rFonts w:ascii="Arial" w:hAnsi="Arial" w:cs="Arial"/>
                <w:spacing w:val="-4"/>
                <w:sz w:val="24"/>
                <w:szCs w:val="24"/>
              </w:rPr>
              <w:t xml:space="preserve"> </w:t>
            </w:r>
            <w:r w:rsidRPr="00426C63">
              <w:rPr>
                <w:rFonts w:ascii="Arial" w:hAnsi="Arial" w:cs="Arial"/>
                <w:sz w:val="24"/>
                <w:szCs w:val="24"/>
              </w:rPr>
              <w:t>productive</w:t>
            </w:r>
            <w:r w:rsidRPr="00426C63">
              <w:rPr>
                <w:rFonts w:ascii="Arial" w:hAnsi="Arial" w:cs="Arial"/>
                <w:spacing w:val="-5"/>
                <w:sz w:val="24"/>
                <w:szCs w:val="24"/>
              </w:rPr>
              <w:t xml:space="preserve"> </w:t>
            </w:r>
            <w:r w:rsidRPr="00426C63">
              <w:rPr>
                <w:rFonts w:ascii="Arial" w:hAnsi="Arial" w:cs="Arial"/>
                <w:sz w:val="24"/>
                <w:szCs w:val="24"/>
              </w:rPr>
              <w:t>working</w:t>
            </w:r>
            <w:r w:rsidRPr="00426C63">
              <w:rPr>
                <w:rFonts w:ascii="Arial" w:hAnsi="Arial" w:cs="Arial"/>
                <w:spacing w:val="-4"/>
                <w:sz w:val="24"/>
                <w:szCs w:val="24"/>
              </w:rPr>
              <w:t xml:space="preserve"> </w:t>
            </w:r>
            <w:r w:rsidRPr="00426C63">
              <w:rPr>
                <w:rFonts w:ascii="Arial" w:hAnsi="Arial" w:cs="Arial"/>
                <w:sz w:val="24"/>
                <w:szCs w:val="24"/>
              </w:rPr>
              <w:t>relationships</w:t>
            </w:r>
            <w:r w:rsidRPr="00426C63">
              <w:rPr>
                <w:rFonts w:ascii="Arial" w:hAnsi="Arial" w:cs="Arial"/>
                <w:spacing w:val="-3"/>
                <w:sz w:val="24"/>
                <w:szCs w:val="24"/>
              </w:rPr>
              <w:t xml:space="preserve"> </w:t>
            </w:r>
            <w:r w:rsidRPr="00426C63">
              <w:rPr>
                <w:rFonts w:ascii="Arial" w:hAnsi="Arial" w:cs="Arial"/>
                <w:sz w:val="24"/>
                <w:szCs w:val="24"/>
              </w:rPr>
              <w:t>at</w:t>
            </w:r>
            <w:r w:rsidRPr="00426C63">
              <w:rPr>
                <w:rFonts w:ascii="Arial" w:hAnsi="Arial" w:cs="Arial"/>
                <w:spacing w:val="-2"/>
                <w:sz w:val="24"/>
                <w:szCs w:val="24"/>
              </w:rPr>
              <w:t xml:space="preserve"> </w:t>
            </w:r>
            <w:r w:rsidRPr="00426C63">
              <w:rPr>
                <w:rFonts w:ascii="Arial" w:hAnsi="Arial" w:cs="Arial"/>
                <w:sz w:val="24"/>
                <w:szCs w:val="24"/>
              </w:rPr>
              <w:t>local</w:t>
            </w:r>
            <w:r w:rsidRPr="00426C63">
              <w:rPr>
                <w:rFonts w:ascii="Arial" w:hAnsi="Arial" w:cs="Arial"/>
                <w:spacing w:val="-6"/>
                <w:sz w:val="24"/>
                <w:szCs w:val="24"/>
              </w:rPr>
              <w:t xml:space="preserve"> </w:t>
            </w:r>
            <w:r w:rsidRPr="00426C63">
              <w:rPr>
                <w:rFonts w:ascii="Arial" w:hAnsi="Arial" w:cs="Arial"/>
                <w:sz w:val="24"/>
                <w:szCs w:val="24"/>
              </w:rPr>
              <w:t>level,</w:t>
            </w:r>
            <w:r w:rsidRPr="00426C63">
              <w:rPr>
                <w:rFonts w:ascii="Arial" w:hAnsi="Arial" w:cs="Arial"/>
                <w:spacing w:val="-3"/>
                <w:sz w:val="24"/>
                <w:szCs w:val="24"/>
              </w:rPr>
              <w:t xml:space="preserve"> </w:t>
            </w:r>
            <w:r w:rsidRPr="00426C63">
              <w:rPr>
                <w:rFonts w:ascii="Arial" w:hAnsi="Arial" w:cs="Arial"/>
                <w:sz w:val="24"/>
                <w:szCs w:val="24"/>
              </w:rPr>
              <w:t>both</w:t>
            </w:r>
            <w:r w:rsidRPr="00426C63">
              <w:rPr>
                <w:rFonts w:ascii="Arial" w:hAnsi="Arial" w:cs="Arial"/>
                <w:spacing w:val="-6"/>
                <w:sz w:val="24"/>
                <w:szCs w:val="24"/>
              </w:rPr>
              <w:t xml:space="preserve"> </w:t>
            </w:r>
            <w:r w:rsidRPr="00426C63">
              <w:rPr>
                <w:rFonts w:ascii="Arial" w:hAnsi="Arial" w:cs="Arial"/>
                <w:sz w:val="24"/>
                <w:szCs w:val="24"/>
              </w:rPr>
              <w:t>within</w:t>
            </w:r>
            <w:r w:rsidRPr="00426C63">
              <w:rPr>
                <w:rFonts w:ascii="Arial" w:hAnsi="Arial" w:cs="Arial"/>
                <w:spacing w:val="-4"/>
                <w:sz w:val="24"/>
                <w:szCs w:val="24"/>
              </w:rPr>
              <w:t xml:space="preserve"> </w:t>
            </w:r>
            <w:r w:rsidRPr="00426C63">
              <w:rPr>
                <w:rFonts w:ascii="Arial" w:hAnsi="Arial" w:cs="Arial"/>
                <w:sz w:val="24"/>
                <w:szCs w:val="24"/>
              </w:rPr>
              <w:t>the public and private sector.</w:t>
            </w:r>
          </w:p>
          <w:p w14:paraId="5EDA8F8C" w14:textId="77777777" w:rsidR="00426C63" w:rsidRPr="00426C63" w:rsidRDefault="00426C63" w:rsidP="00426C63">
            <w:pPr>
              <w:pStyle w:val="TableParagraph"/>
              <w:tabs>
                <w:tab w:val="left" w:pos="835"/>
              </w:tabs>
              <w:spacing w:before="1" w:line="360" w:lineRule="auto"/>
              <w:ind w:left="0"/>
              <w:rPr>
                <w:rFonts w:ascii="Arial" w:hAnsi="Arial" w:cs="Arial"/>
                <w:color w:val="B8CCE3"/>
                <w:sz w:val="24"/>
                <w:szCs w:val="24"/>
              </w:rPr>
            </w:pPr>
            <w:r w:rsidRPr="00426C63">
              <w:rPr>
                <w:rFonts w:ascii="Arial" w:hAnsi="Arial" w:cs="Arial"/>
                <w:sz w:val="24"/>
                <w:szCs w:val="24"/>
              </w:rPr>
              <w:t>Meets</w:t>
            </w:r>
            <w:r w:rsidRPr="00426C63">
              <w:rPr>
                <w:rFonts w:ascii="Arial" w:hAnsi="Arial" w:cs="Arial"/>
                <w:spacing w:val="-8"/>
                <w:sz w:val="24"/>
                <w:szCs w:val="24"/>
              </w:rPr>
              <w:t xml:space="preserve"> </w:t>
            </w:r>
            <w:r w:rsidRPr="00426C63">
              <w:rPr>
                <w:rFonts w:ascii="Arial" w:hAnsi="Arial" w:cs="Arial"/>
                <w:sz w:val="24"/>
                <w:szCs w:val="24"/>
              </w:rPr>
              <w:t>operational</w:t>
            </w:r>
            <w:r w:rsidRPr="00426C63">
              <w:rPr>
                <w:rFonts w:ascii="Arial" w:hAnsi="Arial" w:cs="Arial"/>
                <w:spacing w:val="-4"/>
                <w:sz w:val="24"/>
                <w:szCs w:val="24"/>
              </w:rPr>
              <w:t xml:space="preserve"> </w:t>
            </w:r>
            <w:r w:rsidRPr="00426C63">
              <w:rPr>
                <w:rFonts w:ascii="Arial" w:hAnsi="Arial" w:cs="Arial"/>
                <w:sz w:val="24"/>
                <w:szCs w:val="24"/>
              </w:rPr>
              <w:t>goals</w:t>
            </w:r>
            <w:r w:rsidRPr="00426C63">
              <w:rPr>
                <w:rFonts w:ascii="Arial" w:hAnsi="Arial" w:cs="Arial"/>
                <w:spacing w:val="-3"/>
                <w:sz w:val="24"/>
                <w:szCs w:val="24"/>
              </w:rPr>
              <w:t xml:space="preserve"> </w:t>
            </w:r>
            <w:r w:rsidRPr="00426C63">
              <w:rPr>
                <w:rFonts w:ascii="Arial" w:hAnsi="Arial" w:cs="Arial"/>
                <w:sz w:val="24"/>
                <w:szCs w:val="24"/>
              </w:rPr>
              <w:t>by</w:t>
            </w:r>
            <w:r w:rsidRPr="00426C63">
              <w:rPr>
                <w:rFonts w:ascii="Arial" w:hAnsi="Arial" w:cs="Arial"/>
                <w:spacing w:val="-5"/>
                <w:sz w:val="24"/>
                <w:szCs w:val="24"/>
              </w:rPr>
              <w:t xml:space="preserve"> </w:t>
            </w:r>
            <w:r w:rsidRPr="00426C63">
              <w:rPr>
                <w:rFonts w:ascii="Arial" w:hAnsi="Arial" w:cs="Arial"/>
                <w:sz w:val="24"/>
                <w:szCs w:val="24"/>
              </w:rPr>
              <w:t>working</w:t>
            </w:r>
            <w:r w:rsidRPr="00426C63">
              <w:rPr>
                <w:rFonts w:ascii="Arial" w:hAnsi="Arial" w:cs="Arial"/>
                <w:spacing w:val="-4"/>
                <w:sz w:val="24"/>
                <w:szCs w:val="24"/>
              </w:rPr>
              <w:t xml:space="preserve"> </w:t>
            </w:r>
            <w:r w:rsidRPr="00426C63">
              <w:rPr>
                <w:rFonts w:ascii="Arial" w:hAnsi="Arial" w:cs="Arial"/>
                <w:sz w:val="24"/>
                <w:szCs w:val="24"/>
              </w:rPr>
              <w:t>effectively</w:t>
            </w:r>
            <w:r w:rsidRPr="00426C63">
              <w:rPr>
                <w:rFonts w:ascii="Arial" w:hAnsi="Arial" w:cs="Arial"/>
                <w:spacing w:val="-5"/>
                <w:sz w:val="24"/>
                <w:szCs w:val="24"/>
              </w:rPr>
              <w:t xml:space="preserve"> </w:t>
            </w:r>
            <w:r w:rsidRPr="00426C63">
              <w:rPr>
                <w:rFonts w:ascii="Arial" w:hAnsi="Arial" w:cs="Arial"/>
                <w:sz w:val="24"/>
                <w:szCs w:val="24"/>
              </w:rPr>
              <w:t>with</w:t>
            </w:r>
            <w:r w:rsidRPr="00426C63">
              <w:rPr>
                <w:rFonts w:ascii="Arial" w:hAnsi="Arial" w:cs="Arial"/>
                <w:spacing w:val="-6"/>
                <w:sz w:val="24"/>
                <w:szCs w:val="24"/>
              </w:rPr>
              <w:t xml:space="preserve"> </w:t>
            </w:r>
            <w:r w:rsidRPr="00426C63">
              <w:rPr>
                <w:rFonts w:ascii="Arial" w:hAnsi="Arial" w:cs="Arial"/>
                <w:sz w:val="24"/>
                <w:szCs w:val="24"/>
              </w:rPr>
              <w:t>the</w:t>
            </w:r>
            <w:r w:rsidRPr="00426C63">
              <w:rPr>
                <w:rFonts w:ascii="Arial" w:hAnsi="Arial" w:cs="Arial"/>
                <w:spacing w:val="-3"/>
                <w:sz w:val="24"/>
                <w:szCs w:val="24"/>
              </w:rPr>
              <w:t xml:space="preserve"> </w:t>
            </w:r>
            <w:r w:rsidRPr="00426C63">
              <w:rPr>
                <w:rFonts w:ascii="Arial" w:hAnsi="Arial" w:cs="Arial"/>
                <w:sz w:val="24"/>
                <w:szCs w:val="24"/>
              </w:rPr>
              <w:t>Tourism Officer and</w:t>
            </w:r>
            <w:r w:rsidRPr="00426C63">
              <w:rPr>
                <w:rFonts w:ascii="Arial" w:hAnsi="Arial" w:cs="Arial"/>
                <w:spacing w:val="-4"/>
                <w:sz w:val="24"/>
                <w:szCs w:val="24"/>
              </w:rPr>
              <w:t xml:space="preserve"> </w:t>
            </w:r>
            <w:r w:rsidRPr="00426C63">
              <w:rPr>
                <w:rFonts w:ascii="Arial" w:hAnsi="Arial" w:cs="Arial"/>
                <w:spacing w:val="-2"/>
                <w:sz w:val="24"/>
                <w:szCs w:val="24"/>
              </w:rPr>
              <w:t>colleagues.</w:t>
            </w:r>
          </w:p>
          <w:p w14:paraId="01C1E9B8" w14:textId="77777777" w:rsidR="00426C63" w:rsidRDefault="00426C63" w:rsidP="00426C63">
            <w:pPr>
              <w:pStyle w:val="TableParagraph"/>
              <w:tabs>
                <w:tab w:val="left" w:pos="835"/>
              </w:tabs>
              <w:spacing w:line="360" w:lineRule="auto"/>
              <w:ind w:left="0" w:right="447"/>
              <w:rPr>
                <w:rFonts w:ascii="Arial" w:hAnsi="Arial" w:cs="Arial"/>
                <w:spacing w:val="-2"/>
                <w:sz w:val="24"/>
                <w:szCs w:val="24"/>
              </w:rPr>
            </w:pPr>
            <w:r w:rsidRPr="00426C63">
              <w:rPr>
                <w:rFonts w:ascii="Arial" w:hAnsi="Arial" w:cs="Arial"/>
                <w:sz w:val="24"/>
                <w:szCs w:val="24"/>
              </w:rPr>
              <w:t>Effectively</w:t>
            </w:r>
            <w:r w:rsidRPr="00426C63">
              <w:rPr>
                <w:rFonts w:ascii="Arial" w:hAnsi="Arial" w:cs="Arial"/>
                <w:spacing w:val="-3"/>
                <w:sz w:val="24"/>
                <w:szCs w:val="24"/>
              </w:rPr>
              <w:t xml:space="preserve"> </w:t>
            </w:r>
            <w:r w:rsidRPr="00426C63">
              <w:rPr>
                <w:rFonts w:ascii="Arial" w:hAnsi="Arial" w:cs="Arial"/>
                <w:sz w:val="24"/>
                <w:szCs w:val="24"/>
              </w:rPr>
              <w:t>influences</w:t>
            </w:r>
            <w:r w:rsidRPr="00426C63">
              <w:rPr>
                <w:rFonts w:ascii="Arial" w:hAnsi="Arial" w:cs="Arial"/>
                <w:spacing w:val="-5"/>
                <w:sz w:val="24"/>
                <w:szCs w:val="24"/>
              </w:rPr>
              <w:t xml:space="preserve"> </w:t>
            </w:r>
            <w:r w:rsidRPr="00426C63">
              <w:rPr>
                <w:rFonts w:ascii="Arial" w:hAnsi="Arial" w:cs="Arial"/>
                <w:sz w:val="24"/>
                <w:szCs w:val="24"/>
              </w:rPr>
              <w:t>other</w:t>
            </w:r>
            <w:r w:rsidRPr="00426C63">
              <w:rPr>
                <w:rFonts w:ascii="Arial" w:hAnsi="Arial" w:cs="Arial"/>
                <w:spacing w:val="-5"/>
                <w:sz w:val="24"/>
                <w:szCs w:val="24"/>
              </w:rPr>
              <w:t xml:space="preserve"> </w:t>
            </w:r>
            <w:r w:rsidRPr="00426C63">
              <w:rPr>
                <w:rFonts w:ascii="Arial" w:hAnsi="Arial" w:cs="Arial"/>
                <w:sz w:val="24"/>
                <w:szCs w:val="24"/>
              </w:rPr>
              <w:t>team</w:t>
            </w:r>
            <w:r w:rsidRPr="00426C63">
              <w:rPr>
                <w:rFonts w:ascii="Arial" w:hAnsi="Arial" w:cs="Arial"/>
                <w:spacing w:val="-3"/>
                <w:sz w:val="24"/>
                <w:szCs w:val="24"/>
              </w:rPr>
              <w:t xml:space="preserve"> </w:t>
            </w:r>
            <w:r w:rsidRPr="00426C63">
              <w:rPr>
                <w:rFonts w:ascii="Arial" w:hAnsi="Arial" w:cs="Arial"/>
                <w:sz w:val="24"/>
                <w:szCs w:val="24"/>
              </w:rPr>
              <w:t>leaders</w:t>
            </w:r>
            <w:r w:rsidRPr="00426C63">
              <w:rPr>
                <w:rFonts w:ascii="Arial" w:hAnsi="Arial" w:cs="Arial"/>
                <w:spacing w:val="-4"/>
                <w:sz w:val="24"/>
                <w:szCs w:val="24"/>
              </w:rPr>
              <w:t xml:space="preserve"> </w:t>
            </w:r>
            <w:r w:rsidRPr="00426C63">
              <w:rPr>
                <w:rFonts w:ascii="Arial" w:hAnsi="Arial" w:cs="Arial"/>
                <w:sz w:val="24"/>
                <w:szCs w:val="24"/>
              </w:rPr>
              <w:t>and</w:t>
            </w:r>
            <w:r w:rsidRPr="00426C63">
              <w:rPr>
                <w:rFonts w:ascii="Arial" w:hAnsi="Arial" w:cs="Arial"/>
                <w:spacing w:val="-4"/>
                <w:sz w:val="24"/>
                <w:szCs w:val="24"/>
              </w:rPr>
              <w:t xml:space="preserve"> </w:t>
            </w:r>
            <w:r w:rsidRPr="00426C63">
              <w:rPr>
                <w:rFonts w:ascii="Arial" w:hAnsi="Arial" w:cs="Arial"/>
                <w:sz w:val="24"/>
                <w:szCs w:val="24"/>
              </w:rPr>
              <w:t>groups</w:t>
            </w:r>
            <w:r w:rsidRPr="00426C63">
              <w:rPr>
                <w:rFonts w:ascii="Arial" w:hAnsi="Arial" w:cs="Arial"/>
                <w:spacing w:val="-4"/>
                <w:sz w:val="24"/>
                <w:szCs w:val="24"/>
              </w:rPr>
              <w:t xml:space="preserve"> </w:t>
            </w:r>
            <w:r w:rsidRPr="00426C63">
              <w:rPr>
                <w:rFonts w:ascii="Arial" w:hAnsi="Arial" w:cs="Arial"/>
                <w:sz w:val="24"/>
                <w:szCs w:val="24"/>
              </w:rPr>
              <w:t>to</w:t>
            </w:r>
            <w:r w:rsidRPr="00426C63">
              <w:rPr>
                <w:rFonts w:ascii="Arial" w:hAnsi="Arial" w:cs="Arial"/>
                <w:spacing w:val="-3"/>
                <w:sz w:val="24"/>
                <w:szCs w:val="24"/>
              </w:rPr>
              <w:t xml:space="preserve"> </w:t>
            </w:r>
            <w:r w:rsidRPr="00426C63">
              <w:rPr>
                <w:rFonts w:ascii="Arial" w:hAnsi="Arial" w:cs="Arial"/>
                <w:sz w:val="24"/>
                <w:szCs w:val="24"/>
              </w:rPr>
              <w:t>achieve</w:t>
            </w:r>
            <w:r w:rsidRPr="00426C63">
              <w:rPr>
                <w:rFonts w:ascii="Arial" w:hAnsi="Arial" w:cs="Arial"/>
                <w:spacing w:val="-5"/>
                <w:sz w:val="24"/>
                <w:szCs w:val="24"/>
              </w:rPr>
              <w:t xml:space="preserve"> </w:t>
            </w:r>
            <w:r w:rsidRPr="00426C63">
              <w:rPr>
                <w:rFonts w:ascii="Arial" w:hAnsi="Arial" w:cs="Arial"/>
                <w:sz w:val="24"/>
                <w:szCs w:val="24"/>
              </w:rPr>
              <w:t>operational</w:t>
            </w:r>
            <w:r w:rsidRPr="00426C63">
              <w:rPr>
                <w:rFonts w:ascii="Arial" w:hAnsi="Arial" w:cs="Arial"/>
                <w:spacing w:val="-4"/>
                <w:sz w:val="24"/>
                <w:szCs w:val="24"/>
              </w:rPr>
              <w:t xml:space="preserve"> </w:t>
            </w:r>
            <w:r w:rsidRPr="00426C63">
              <w:rPr>
                <w:rFonts w:ascii="Arial" w:hAnsi="Arial" w:cs="Arial"/>
                <w:sz w:val="24"/>
                <w:szCs w:val="24"/>
              </w:rPr>
              <w:t>strategy</w:t>
            </w:r>
            <w:r w:rsidRPr="00426C63">
              <w:rPr>
                <w:rFonts w:ascii="Arial" w:hAnsi="Arial" w:cs="Arial"/>
                <w:spacing w:val="-3"/>
                <w:sz w:val="24"/>
                <w:szCs w:val="24"/>
              </w:rPr>
              <w:t xml:space="preserve"> </w:t>
            </w:r>
            <w:r w:rsidRPr="00426C63">
              <w:rPr>
                <w:rFonts w:ascii="Arial" w:hAnsi="Arial" w:cs="Arial"/>
                <w:sz w:val="24"/>
                <w:szCs w:val="24"/>
              </w:rPr>
              <w:t xml:space="preserve">and </w:t>
            </w:r>
            <w:r w:rsidRPr="00426C63">
              <w:rPr>
                <w:rFonts w:ascii="Arial" w:hAnsi="Arial" w:cs="Arial"/>
                <w:spacing w:val="-2"/>
                <w:sz w:val="24"/>
                <w:szCs w:val="24"/>
              </w:rPr>
              <w:t>objectives.</w:t>
            </w:r>
          </w:p>
          <w:p w14:paraId="202D2D96" w14:textId="661D457D" w:rsidR="00244DEB" w:rsidRPr="00426C63" w:rsidRDefault="00244DEB" w:rsidP="00426C63">
            <w:pPr>
              <w:pStyle w:val="TableParagraph"/>
              <w:tabs>
                <w:tab w:val="left" w:pos="835"/>
              </w:tabs>
              <w:spacing w:line="360" w:lineRule="auto"/>
              <w:ind w:left="0" w:right="447"/>
              <w:rPr>
                <w:rFonts w:ascii="Arial" w:hAnsi="Arial" w:cs="Arial"/>
                <w:color w:val="B8CCE3"/>
                <w:sz w:val="24"/>
                <w:szCs w:val="24"/>
              </w:rPr>
            </w:pPr>
            <w:r>
              <w:rPr>
                <w:rFonts w:ascii="Arial" w:hAnsi="Arial" w:cs="Arial"/>
                <w:spacing w:val="-2"/>
                <w:sz w:val="24"/>
                <w:szCs w:val="24"/>
              </w:rPr>
              <w:t>Ability to conduct business through international languages in additional to English.</w:t>
            </w:r>
          </w:p>
          <w:p w14:paraId="02C61311" w14:textId="77777777" w:rsidR="00426C63" w:rsidRPr="00B23723" w:rsidRDefault="00426C63" w:rsidP="004B682B">
            <w:pPr>
              <w:pStyle w:val="NoSpacing"/>
              <w:spacing w:line="360" w:lineRule="auto"/>
              <w:jc w:val="both"/>
              <w:rPr>
                <w:rFonts w:ascii="Arial" w:hAnsi="Arial" w:cs="Arial"/>
              </w:rPr>
            </w:pPr>
          </w:p>
          <w:p w14:paraId="03D633D8" w14:textId="77777777" w:rsidR="00426C63" w:rsidRPr="00B23723" w:rsidRDefault="00426C63" w:rsidP="004B682B">
            <w:pPr>
              <w:pStyle w:val="NoSpacing"/>
              <w:spacing w:line="360" w:lineRule="auto"/>
              <w:jc w:val="both"/>
              <w:rPr>
                <w:rFonts w:ascii="Arial" w:hAnsi="Arial" w:cs="Arial"/>
                <w:b/>
                <w:bCs/>
                <w:color w:val="000000" w:themeColor="text1"/>
                <w:szCs w:val="24"/>
              </w:rPr>
            </w:pPr>
            <w:r w:rsidRPr="00B23723">
              <w:rPr>
                <w:rFonts w:ascii="Arial" w:hAnsi="Arial" w:cs="Arial"/>
                <w:b/>
                <w:bCs/>
                <w:color w:val="000000" w:themeColor="text1"/>
                <w:szCs w:val="24"/>
              </w:rPr>
              <w:t>Networking and Representing</w:t>
            </w:r>
          </w:p>
          <w:p w14:paraId="4B8F8F95" w14:textId="77777777" w:rsidR="00426C63" w:rsidRPr="00B23723" w:rsidRDefault="00426C63" w:rsidP="004B682B">
            <w:pPr>
              <w:widowControl/>
              <w:suppressAutoHyphens w:val="0"/>
              <w:spacing w:line="360" w:lineRule="auto"/>
              <w:rPr>
                <w:rFonts w:ascii="Arial" w:hAnsi="Arial" w:cs="Arial"/>
                <w:color w:val="000000" w:themeColor="text1"/>
              </w:rPr>
            </w:pPr>
            <w:r w:rsidRPr="00B23723">
              <w:rPr>
                <w:rFonts w:ascii="Arial" w:hAnsi="Arial" w:cs="Arial"/>
                <w:color w:val="000000" w:themeColor="text1"/>
              </w:rPr>
              <w:t>Demonstrates the ability to develop and maintain positive and beneficial relationships with relevant interests.</w:t>
            </w:r>
          </w:p>
          <w:p w14:paraId="2E2F9772" w14:textId="77777777" w:rsidR="00426C63" w:rsidRDefault="00426C63" w:rsidP="004B682B">
            <w:pPr>
              <w:pStyle w:val="NoSpacing"/>
              <w:spacing w:line="360" w:lineRule="auto"/>
              <w:jc w:val="both"/>
              <w:rPr>
                <w:rFonts w:ascii="Arial" w:hAnsi="Arial" w:cs="Arial"/>
                <w:color w:val="000000" w:themeColor="text1"/>
                <w:szCs w:val="24"/>
              </w:rPr>
            </w:pPr>
            <w:r w:rsidRPr="00B23723">
              <w:rPr>
                <w:rFonts w:ascii="Arial" w:hAnsi="Arial" w:cs="Arial"/>
                <w:color w:val="000000" w:themeColor="text1"/>
                <w:szCs w:val="24"/>
              </w:rPr>
              <w:t>Demonstrates the ability to sustain a positive image and profile of the local authority.</w:t>
            </w:r>
          </w:p>
          <w:p w14:paraId="5D8414BE" w14:textId="77777777" w:rsidR="00244DEB" w:rsidRPr="00B23723" w:rsidRDefault="00244DEB" w:rsidP="004B682B">
            <w:pPr>
              <w:pStyle w:val="NoSpacing"/>
              <w:spacing w:line="360" w:lineRule="auto"/>
              <w:jc w:val="both"/>
              <w:rPr>
                <w:rFonts w:ascii="Arial" w:hAnsi="Arial" w:cs="Arial"/>
                <w:b/>
                <w:bCs/>
              </w:rPr>
            </w:pPr>
          </w:p>
        </w:tc>
      </w:tr>
      <w:tr w:rsidR="00426C63" w:rsidRPr="00B23723" w14:paraId="1C909DA9" w14:textId="77777777" w:rsidTr="004B682B">
        <w:tc>
          <w:tcPr>
            <w:tcW w:w="9629" w:type="dxa"/>
            <w:shd w:val="clear" w:color="auto" w:fill="D9D9D9" w:themeFill="background1" w:themeFillShade="D9"/>
          </w:tcPr>
          <w:p w14:paraId="7B523A39" w14:textId="77777777" w:rsidR="00426C63" w:rsidRPr="00B23723" w:rsidRDefault="00426C63" w:rsidP="004B682B">
            <w:pPr>
              <w:pStyle w:val="NoSpacing"/>
              <w:spacing w:line="360" w:lineRule="auto"/>
              <w:jc w:val="both"/>
              <w:rPr>
                <w:rFonts w:ascii="Arial" w:hAnsi="Arial" w:cs="Arial"/>
                <w:b/>
                <w:bCs/>
                <w:szCs w:val="24"/>
              </w:rPr>
            </w:pPr>
            <w:r w:rsidRPr="00B23723">
              <w:rPr>
                <w:rFonts w:ascii="Arial" w:hAnsi="Arial" w:cs="Arial"/>
                <w:b/>
                <w:bCs/>
                <w:szCs w:val="24"/>
              </w:rPr>
              <w:t>Delivering Results</w:t>
            </w:r>
          </w:p>
        </w:tc>
      </w:tr>
      <w:tr w:rsidR="00426C63" w:rsidRPr="00B23723" w14:paraId="0A0D25E4" w14:textId="77777777" w:rsidTr="004B682B">
        <w:tc>
          <w:tcPr>
            <w:tcW w:w="9629" w:type="dxa"/>
            <w:shd w:val="clear" w:color="auto" w:fill="auto"/>
          </w:tcPr>
          <w:p w14:paraId="72FD2718" w14:textId="77777777" w:rsidR="00426C63" w:rsidRPr="00B23723" w:rsidRDefault="00426C63" w:rsidP="004B682B">
            <w:pPr>
              <w:pStyle w:val="NoSpacing"/>
              <w:spacing w:line="360" w:lineRule="auto"/>
              <w:jc w:val="both"/>
              <w:rPr>
                <w:rFonts w:ascii="Arial" w:hAnsi="Arial" w:cs="Arial"/>
                <w:b/>
                <w:bCs/>
              </w:rPr>
            </w:pPr>
            <w:r w:rsidRPr="00B23723">
              <w:rPr>
                <w:rFonts w:ascii="Arial" w:hAnsi="Arial" w:cs="Arial"/>
                <w:b/>
                <w:bCs/>
                <w:color w:val="000000" w:themeColor="text1"/>
                <w:szCs w:val="24"/>
              </w:rPr>
              <w:t>Problem Solving and Decision Making</w:t>
            </w:r>
            <w:r w:rsidRPr="00B23723">
              <w:rPr>
                <w:rFonts w:ascii="Arial" w:hAnsi="Arial" w:cs="Arial"/>
                <w:b/>
                <w:bCs/>
              </w:rPr>
              <w:t xml:space="preserve"> </w:t>
            </w:r>
          </w:p>
          <w:p w14:paraId="74D1C797" w14:textId="77777777" w:rsidR="00426C63" w:rsidRPr="00B23723" w:rsidRDefault="00426C63" w:rsidP="004B682B">
            <w:pPr>
              <w:pStyle w:val="NoSpacing"/>
              <w:spacing w:line="360" w:lineRule="auto"/>
              <w:jc w:val="both"/>
              <w:rPr>
                <w:rFonts w:ascii="Arial" w:hAnsi="Arial" w:cs="Arial"/>
                <w:color w:val="000000" w:themeColor="text1"/>
                <w:szCs w:val="24"/>
              </w:rPr>
            </w:pPr>
            <w:r w:rsidRPr="00B23723">
              <w:rPr>
                <w:rFonts w:ascii="Arial" w:hAnsi="Arial" w:cs="Arial"/>
                <w:color w:val="000000" w:themeColor="text1"/>
                <w:szCs w:val="24"/>
              </w:rPr>
              <w:t>Demonstrates the ability to act decisively and make timely, informed and effective decisions.</w:t>
            </w:r>
          </w:p>
          <w:p w14:paraId="2EE2E012" w14:textId="77777777" w:rsidR="00426C63" w:rsidRPr="00B23723" w:rsidRDefault="00426C63" w:rsidP="004B682B">
            <w:pPr>
              <w:pStyle w:val="NoSpacing"/>
              <w:spacing w:line="360" w:lineRule="auto"/>
              <w:jc w:val="both"/>
              <w:rPr>
                <w:rFonts w:ascii="Arial" w:hAnsi="Arial" w:cs="Arial"/>
                <w:bCs/>
                <w:color w:val="000000" w:themeColor="text1"/>
                <w:szCs w:val="24"/>
              </w:rPr>
            </w:pPr>
          </w:p>
          <w:p w14:paraId="50BAE1E3" w14:textId="371FAB95" w:rsidR="00426C63" w:rsidRPr="00B23723" w:rsidRDefault="00426C63" w:rsidP="004B682B">
            <w:pPr>
              <w:pStyle w:val="NoSpacing"/>
              <w:spacing w:line="360" w:lineRule="auto"/>
              <w:jc w:val="both"/>
              <w:rPr>
                <w:rFonts w:ascii="Arial" w:hAnsi="Arial" w:cs="Arial"/>
                <w:b/>
                <w:bCs/>
                <w:color w:val="000000" w:themeColor="text1"/>
                <w:szCs w:val="24"/>
              </w:rPr>
            </w:pPr>
            <w:r>
              <w:rPr>
                <w:rFonts w:ascii="Arial" w:hAnsi="Arial" w:cs="Arial"/>
                <w:b/>
                <w:bCs/>
                <w:color w:val="000000" w:themeColor="text1"/>
                <w:szCs w:val="24"/>
              </w:rPr>
              <w:t>Delivering Quality Outcomes</w:t>
            </w:r>
          </w:p>
          <w:p w14:paraId="3A19ABF2" w14:textId="77777777" w:rsidR="00426C63" w:rsidRPr="00426C63" w:rsidRDefault="00426C63" w:rsidP="00426C63">
            <w:pPr>
              <w:pStyle w:val="TableParagraph"/>
              <w:spacing w:before="114" w:line="360" w:lineRule="auto"/>
              <w:ind w:left="0"/>
              <w:rPr>
                <w:rFonts w:ascii="Arial" w:hAnsi="Arial" w:cs="Arial"/>
                <w:sz w:val="24"/>
                <w:szCs w:val="24"/>
              </w:rPr>
            </w:pPr>
            <w:r w:rsidRPr="00426C63">
              <w:rPr>
                <w:rFonts w:ascii="Arial" w:hAnsi="Arial" w:cs="Arial"/>
                <w:sz w:val="24"/>
                <w:szCs w:val="24"/>
              </w:rPr>
              <w:t>Promotes</w:t>
            </w:r>
            <w:r w:rsidRPr="00426C63">
              <w:rPr>
                <w:rFonts w:ascii="Arial" w:hAnsi="Arial" w:cs="Arial"/>
                <w:spacing w:val="-2"/>
                <w:sz w:val="24"/>
                <w:szCs w:val="24"/>
              </w:rPr>
              <w:t xml:space="preserve"> </w:t>
            </w:r>
            <w:r w:rsidRPr="00426C63">
              <w:rPr>
                <w:rFonts w:ascii="Arial" w:hAnsi="Arial" w:cs="Arial"/>
                <w:sz w:val="24"/>
                <w:szCs w:val="24"/>
              </w:rPr>
              <w:t>the</w:t>
            </w:r>
            <w:r w:rsidRPr="00426C63">
              <w:rPr>
                <w:rFonts w:ascii="Arial" w:hAnsi="Arial" w:cs="Arial"/>
                <w:spacing w:val="-4"/>
                <w:sz w:val="24"/>
                <w:szCs w:val="24"/>
              </w:rPr>
              <w:t xml:space="preserve"> </w:t>
            </w:r>
            <w:r w:rsidRPr="00426C63">
              <w:rPr>
                <w:rFonts w:ascii="Arial" w:hAnsi="Arial" w:cs="Arial"/>
                <w:sz w:val="24"/>
                <w:szCs w:val="24"/>
              </w:rPr>
              <w:t>achievement</w:t>
            </w:r>
            <w:r w:rsidRPr="00426C63">
              <w:rPr>
                <w:rFonts w:ascii="Arial" w:hAnsi="Arial" w:cs="Arial"/>
                <w:spacing w:val="-4"/>
                <w:sz w:val="24"/>
                <w:szCs w:val="24"/>
              </w:rPr>
              <w:t xml:space="preserve"> </w:t>
            </w:r>
            <w:r w:rsidRPr="00426C63">
              <w:rPr>
                <w:rFonts w:ascii="Arial" w:hAnsi="Arial" w:cs="Arial"/>
                <w:sz w:val="24"/>
                <w:szCs w:val="24"/>
              </w:rPr>
              <w:t>of</w:t>
            </w:r>
            <w:r w:rsidRPr="00426C63">
              <w:rPr>
                <w:rFonts w:ascii="Arial" w:hAnsi="Arial" w:cs="Arial"/>
                <w:spacing w:val="-2"/>
                <w:sz w:val="24"/>
                <w:szCs w:val="24"/>
              </w:rPr>
              <w:t xml:space="preserve"> </w:t>
            </w:r>
            <w:r w:rsidRPr="00426C63">
              <w:rPr>
                <w:rFonts w:ascii="Arial" w:hAnsi="Arial" w:cs="Arial"/>
                <w:sz w:val="24"/>
                <w:szCs w:val="24"/>
              </w:rPr>
              <w:t>quality</w:t>
            </w:r>
            <w:r w:rsidRPr="00426C63">
              <w:rPr>
                <w:rFonts w:ascii="Arial" w:hAnsi="Arial" w:cs="Arial"/>
                <w:spacing w:val="-3"/>
                <w:sz w:val="24"/>
                <w:szCs w:val="24"/>
              </w:rPr>
              <w:t xml:space="preserve"> </w:t>
            </w:r>
            <w:r w:rsidRPr="00426C63">
              <w:rPr>
                <w:rFonts w:ascii="Arial" w:hAnsi="Arial" w:cs="Arial"/>
                <w:sz w:val="24"/>
                <w:szCs w:val="24"/>
              </w:rPr>
              <w:t>outcomes</w:t>
            </w:r>
            <w:r w:rsidRPr="00426C63">
              <w:rPr>
                <w:rFonts w:ascii="Arial" w:hAnsi="Arial" w:cs="Arial"/>
                <w:spacing w:val="-2"/>
                <w:sz w:val="24"/>
                <w:szCs w:val="24"/>
              </w:rPr>
              <w:t xml:space="preserve"> </w:t>
            </w:r>
            <w:r w:rsidRPr="00426C63">
              <w:rPr>
                <w:rFonts w:ascii="Arial" w:hAnsi="Arial" w:cs="Arial"/>
                <w:sz w:val="24"/>
                <w:szCs w:val="24"/>
              </w:rPr>
              <w:t>in</w:t>
            </w:r>
            <w:r w:rsidRPr="00426C63">
              <w:rPr>
                <w:rFonts w:ascii="Arial" w:hAnsi="Arial" w:cs="Arial"/>
                <w:spacing w:val="-3"/>
                <w:sz w:val="24"/>
                <w:szCs w:val="24"/>
              </w:rPr>
              <w:t xml:space="preserve"> </w:t>
            </w:r>
            <w:r w:rsidRPr="00426C63">
              <w:rPr>
                <w:rFonts w:ascii="Arial" w:hAnsi="Arial" w:cs="Arial"/>
                <w:sz w:val="24"/>
                <w:szCs w:val="24"/>
              </w:rPr>
              <w:t>delivering</w:t>
            </w:r>
            <w:r w:rsidRPr="00426C63">
              <w:rPr>
                <w:rFonts w:ascii="Arial" w:hAnsi="Arial" w:cs="Arial"/>
                <w:spacing w:val="-3"/>
                <w:sz w:val="24"/>
                <w:szCs w:val="24"/>
              </w:rPr>
              <w:t xml:space="preserve"> </w:t>
            </w:r>
            <w:r w:rsidRPr="00426C63">
              <w:rPr>
                <w:rFonts w:ascii="Arial" w:hAnsi="Arial" w:cs="Arial"/>
                <w:sz w:val="24"/>
                <w:szCs w:val="24"/>
              </w:rPr>
              <w:t>services,</w:t>
            </w:r>
            <w:r w:rsidRPr="00426C63">
              <w:rPr>
                <w:rFonts w:ascii="Arial" w:hAnsi="Arial" w:cs="Arial"/>
                <w:spacing w:val="-4"/>
                <w:sz w:val="24"/>
                <w:szCs w:val="24"/>
              </w:rPr>
              <w:t xml:space="preserve"> </w:t>
            </w:r>
            <w:r w:rsidRPr="00426C63">
              <w:rPr>
                <w:rFonts w:ascii="Arial" w:hAnsi="Arial" w:cs="Arial"/>
                <w:sz w:val="24"/>
                <w:szCs w:val="24"/>
              </w:rPr>
              <w:t>which</w:t>
            </w:r>
            <w:r w:rsidRPr="00426C63">
              <w:rPr>
                <w:rFonts w:ascii="Arial" w:hAnsi="Arial" w:cs="Arial"/>
                <w:spacing w:val="-3"/>
                <w:sz w:val="24"/>
                <w:szCs w:val="24"/>
              </w:rPr>
              <w:t xml:space="preserve"> </w:t>
            </w:r>
            <w:r w:rsidRPr="00426C63">
              <w:rPr>
                <w:rFonts w:ascii="Arial" w:hAnsi="Arial" w:cs="Arial"/>
                <w:sz w:val="24"/>
                <w:szCs w:val="24"/>
              </w:rPr>
              <w:t>are linked</w:t>
            </w:r>
            <w:r w:rsidRPr="00426C63">
              <w:rPr>
                <w:rFonts w:ascii="Arial" w:hAnsi="Arial" w:cs="Arial"/>
                <w:spacing w:val="-3"/>
                <w:sz w:val="24"/>
                <w:szCs w:val="24"/>
              </w:rPr>
              <w:t xml:space="preserve"> </w:t>
            </w:r>
            <w:r w:rsidRPr="00426C63">
              <w:rPr>
                <w:rFonts w:ascii="Arial" w:hAnsi="Arial" w:cs="Arial"/>
                <w:sz w:val="24"/>
                <w:szCs w:val="24"/>
              </w:rPr>
              <w:t>to</w:t>
            </w:r>
            <w:r w:rsidRPr="00426C63">
              <w:rPr>
                <w:rFonts w:ascii="Arial" w:hAnsi="Arial" w:cs="Arial"/>
                <w:spacing w:val="-1"/>
                <w:sz w:val="24"/>
                <w:szCs w:val="24"/>
              </w:rPr>
              <w:t xml:space="preserve"> </w:t>
            </w:r>
            <w:r w:rsidRPr="00426C63">
              <w:rPr>
                <w:rFonts w:ascii="Arial" w:hAnsi="Arial" w:cs="Arial"/>
                <w:sz w:val="24"/>
                <w:szCs w:val="24"/>
              </w:rPr>
              <w:t>the corporate priorities, with a focus on continuous improvement.</w:t>
            </w:r>
          </w:p>
          <w:p w14:paraId="04B6C51C" w14:textId="05E62DD9" w:rsidR="00426C63" w:rsidRDefault="00426C63" w:rsidP="00426C63">
            <w:pPr>
              <w:pStyle w:val="NoSpacing"/>
              <w:spacing w:line="360" w:lineRule="auto"/>
              <w:jc w:val="both"/>
              <w:rPr>
                <w:rFonts w:ascii="Arial" w:hAnsi="Arial" w:cs="Arial"/>
                <w:spacing w:val="-2"/>
                <w:szCs w:val="24"/>
              </w:rPr>
            </w:pPr>
            <w:r w:rsidRPr="00426C63">
              <w:rPr>
                <w:rFonts w:ascii="Arial" w:hAnsi="Arial" w:cs="Arial"/>
                <w:szCs w:val="24"/>
              </w:rPr>
              <w:t>Evaluates</w:t>
            </w:r>
            <w:r w:rsidRPr="00426C63">
              <w:rPr>
                <w:rFonts w:ascii="Arial" w:hAnsi="Arial" w:cs="Arial"/>
                <w:spacing w:val="-8"/>
                <w:szCs w:val="24"/>
              </w:rPr>
              <w:t xml:space="preserve"> </w:t>
            </w:r>
            <w:r w:rsidRPr="00426C63">
              <w:rPr>
                <w:rFonts w:ascii="Arial" w:hAnsi="Arial" w:cs="Arial"/>
                <w:szCs w:val="24"/>
              </w:rPr>
              <w:t>the</w:t>
            </w:r>
            <w:r w:rsidRPr="00426C63">
              <w:rPr>
                <w:rFonts w:ascii="Arial" w:hAnsi="Arial" w:cs="Arial"/>
                <w:spacing w:val="-7"/>
                <w:szCs w:val="24"/>
              </w:rPr>
              <w:t xml:space="preserve"> </w:t>
            </w:r>
            <w:r w:rsidRPr="00426C63">
              <w:rPr>
                <w:rFonts w:ascii="Arial" w:hAnsi="Arial" w:cs="Arial"/>
                <w:szCs w:val="24"/>
              </w:rPr>
              <w:t>outcomes</w:t>
            </w:r>
            <w:r w:rsidRPr="00426C63">
              <w:rPr>
                <w:rFonts w:ascii="Arial" w:hAnsi="Arial" w:cs="Arial"/>
                <w:spacing w:val="-6"/>
                <w:szCs w:val="24"/>
              </w:rPr>
              <w:t xml:space="preserve"> </w:t>
            </w:r>
            <w:r w:rsidRPr="00426C63">
              <w:rPr>
                <w:rFonts w:ascii="Arial" w:hAnsi="Arial" w:cs="Arial"/>
                <w:szCs w:val="24"/>
              </w:rPr>
              <w:t>achieved</w:t>
            </w:r>
            <w:r w:rsidRPr="00426C63">
              <w:rPr>
                <w:rFonts w:ascii="Arial" w:hAnsi="Arial" w:cs="Arial"/>
                <w:spacing w:val="-6"/>
                <w:szCs w:val="24"/>
              </w:rPr>
              <w:t xml:space="preserve"> </w:t>
            </w:r>
            <w:r w:rsidRPr="00426C63">
              <w:rPr>
                <w:rFonts w:ascii="Arial" w:hAnsi="Arial" w:cs="Arial"/>
                <w:szCs w:val="24"/>
              </w:rPr>
              <w:t>against</w:t>
            </w:r>
            <w:r w:rsidRPr="00426C63">
              <w:rPr>
                <w:rFonts w:ascii="Arial" w:hAnsi="Arial" w:cs="Arial"/>
                <w:spacing w:val="-5"/>
                <w:szCs w:val="24"/>
              </w:rPr>
              <w:t xml:space="preserve"> </w:t>
            </w:r>
            <w:r w:rsidRPr="00426C63">
              <w:rPr>
                <w:rFonts w:ascii="Arial" w:hAnsi="Arial" w:cs="Arial"/>
                <w:szCs w:val="24"/>
              </w:rPr>
              <w:t>operational</w:t>
            </w:r>
            <w:r w:rsidRPr="00426C63">
              <w:rPr>
                <w:rFonts w:ascii="Arial" w:hAnsi="Arial" w:cs="Arial"/>
                <w:spacing w:val="-8"/>
                <w:szCs w:val="24"/>
              </w:rPr>
              <w:t xml:space="preserve"> </w:t>
            </w:r>
            <w:r w:rsidRPr="00426C63">
              <w:rPr>
                <w:rFonts w:ascii="Arial" w:hAnsi="Arial" w:cs="Arial"/>
                <w:szCs w:val="24"/>
              </w:rPr>
              <w:t>plans,</w:t>
            </w:r>
            <w:r w:rsidRPr="00426C63">
              <w:rPr>
                <w:rFonts w:ascii="Arial" w:hAnsi="Arial" w:cs="Arial"/>
                <w:spacing w:val="-5"/>
                <w:szCs w:val="24"/>
              </w:rPr>
              <w:t xml:space="preserve"> </w:t>
            </w:r>
            <w:r w:rsidRPr="00426C63">
              <w:rPr>
                <w:rFonts w:ascii="Arial" w:hAnsi="Arial" w:cs="Arial"/>
                <w:szCs w:val="24"/>
              </w:rPr>
              <w:t>identifies</w:t>
            </w:r>
            <w:r w:rsidRPr="00426C63">
              <w:rPr>
                <w:rFonts w:ascii="Arial" w:hAnsi="Arial" w:cs="Arial"/>
                <w:spacing w:val="-6"/>
                <w:szCs w:val="24"/>
              </w:rPr>
              <w:t xml:space="preserve"> </w:t>
            </w:r>
            <w:r w:rsidRPr="00426C63">
              <w:rPr>
                <w:rFonts w:ascii="Arial" w:hAnsi="Arial" w:cs="Arial"/>
                <w:szCs w:val="24"/>
              </w:rPr>
              <w:t>learning</w:t>
            </w:r>
            <w:r w:rsidRPr="00426C63">
              <w:rPr>
                <w:rFonts w:ascii="Arial" w:hAnsi="Arial" w:cs="Arial"/>
                <w:spacing w:val="-6"/>
                <w:szCs w:val="24"/>
              </w:rPr>
              <w:t xml:space="preserve"> </w:t>
            </w:r>
            <w:r w:rsidRPr="00426C63">
              <w:rPr>
                <w:rFonts w:ascii="Arial" w:hAnsi="Arial" w:cs="Arial"/>
                <w:szCs w:val="24"/>
              </w:rPr>
              <w:t>and</w:t>
            </w:r>
            <w:r w:rsidRPr="00426C63">
              <w:rPr>
                <w:rFonts w:ascii="Arial" w:hAnsi="Arial" w:cs="Arial"/>
                <w:spacing w:val="-6"/>
                <w:szCs w:val="24"/>
              </w:rPr>
              <w:t xml:space="preserve"> </w:t>
            </w:r>
            <w:r w:rsidRPr="00426C63">
              <w:rPr>
                <w:rFonts w:ascii="Arial" w:hAnsi="Arial" w:cs="Arial"/>
                <w:spacing w:val="-2"/>
                <w:szCs w:val="24"/>
              </w:rPr>
              <w:t>implements</w:t>
            </w:r>
            <w:r w:rsidRPr="00426C63">
              <w:rPr>
                <w:rFonts w:ascii="Arial" w:hAnsi="Arial" w:cs="Arial"/>
                <w:szCs w:val="24"/>
              </w:rPr>
              <w:t xml:space="preserve"> improvements</w:t>
            </w:r>
            <w:r w:rsidRPr="00426C63">
              <w:rPr>
                <w:rFonts w:ascii="Arial" w:hAnsi="Arial" w:cs="Arial"/>
                <w:spacing w:val="-8"/>
                <w:szCs w:val="24"/>
              </w:rPr>
              <w:t xml:space="preserve"> </w:t>
            </w:r>
            <w:r w:rsidRPr="00426C63">
              <w:rPr>
                <w:rFonts w:ascii="Arial" w:hAnsi="Arial" w:cs="Arial"/>
                <w:spacing w:val="-2"/>
                <w:szCs w:val="24"/>
              </w:rPr>
              <w:t>required.</w:t>
            </w:r>
          </w:p>
          <w:p w14:paraId="1FDC143F" w14:textId="77777777" w:rsidR="00426C63" w:rsidRPr="00B23723" w:rsidRDefault="00426C63" w:rsidP="00426C63">
            <w:pPr>
              <w:pStyle w:val="NoSpacing"/>
              <w:spacing w:line="360" w:lineRule="auto"/>
              <w:jc w:val="both"/>
              <w:rPr>
                <w:rFonts w:ascii="Arial" w:hAnsi="Arial" w:cs="Arial"/>
                <w:bCs/>
                <w:color w:val="000000" w:themeColor="text1"/>
                <w:szCs w:val="24"/>
              </w:rPr>
            </w:pPr>
          </w:p>
          <w:p w14:paraId="72B4893A" w14:textId="77777777" w:rsidR="00426C63" w:rsidRPr="00B23723" w:rsidRDefault="00426C63" w:rsidP="004B682B">
            <w:pPr>
              <w:pStyle w:val="NoSpacing"/>
              <w:spacing w:line="360" w:lineRule="auto"/>
              <w:jc w:val="both"/>
              <w:rPr>
                <w:rFonts w:ascii="Arial" w:hAnsi="Arial" w:cs="Arial"/>
                <w:b/>
                <w:bCs/>
                <w:color w:val="000000" w:themeColor="text1"/>
                <w:szCs w:val="24"/>
              </w:rPr>
            </w:pPr>
            <w:r w:rsidRPr="00B23723">
              <w:rPr>
                <w:rFonts w:ascii="Arial" w:hAnsi="Arial" w:cs="Arial"/>
                <w:b/>
                <w:bCs/>
                <w:color w:val="000000" w:themeColor="text1"/>
                <w:szCs w:val="24"/>
              </w:rPr>
              <w:t>Communicating Effectively</w:t>
            </w:r>
          </w:p>
          <w:p w14:paraId="13016FE8" w14:textId="77777777" w:rsidR="00426C63" w:rsidRPr="00B23723" w:rsidRDefault="00426C63" w:rsidP="004B682B">
            <w:pPr>
              <w:widowControl/>
              <w:suppressAutoHyphens w:val="0"/>
              <w:spacing w:line="360" w:lineRule="auto"/>
              <w:rPr>
                <w:rFonts w:ascii="Arial" w:hAnsi="Arial" w:cs="Arial"/>
                <w:color w:val="000000" w:themeColor="text1"/>
              </w:rPr>
            </w:pPr>
            <w:r w:rsidRPr="00B23723">
              <w:rPr>
                <w:rFonts w:ascii="Arial" w:hAnsi="Arial" w:cs="Arial"/>
                <w:color w:val="000000" w:themeColor="text1"/>
              </w:rPr>
              <w:t>Demonstrates the ability to recognise the value of and requirement to communicate effectively</w:t>
            </w:r>
          </w:p>
          <w:p w14:paraId="392ED83F" w14:textId="77777777" w:rsidR="00426C63" w:rsidRPr="00B23723" w:rsidRDefault="00426C63" w:rsidP="004B682B">
            <w:pPr>
              <w:widowControl/>
              <w:suppressAutoHyphens w:val="0"/>
              <w:spacing w:line="360" w:lineRule="auto"/>
              <w:rPr>
                <w:rFonts w:ascii="Arial" w:hAnsi="Arial" w:cs="Arial"/>
                <w:color w:val="000000" w:themeColor="text1"/>
              </w:rPr>
            </w:pPr>
            <w:r w:rsidRPr="00B23723">
              <w:rPr>
                <w:rFonts w:ascii="Arial" w:hAnsi="Arial" w:cs="Arial"/>
                <w:color w:val="000000" w:themeColor="text1"/>
              </w:rPr>
              <w:lastRenderedPageBreak/>
              <w:t>Demonstrates effective verbal and written communication skills</w:t>
            </w:r>
          </w:p>
          <w:p w14:paraId="71C539C3" w14:textId="77777777" w:rsidR="00426C63" w:rsidRDefault="00426C63" w:rsidP="00426C63">
            <w:pPr>
              <w:widowControl/>
              <w:suppressAutoHyphens w:val="0"/>
              <w:spacing w:line="360" w:lineRule="auto"/>
              <w:rPr>
                <w:rFonts w:ascii="Arial" w:hAnsi="Arial" w:cs="Arial"/>
                <w:color w:val="000000" w:themeColor="text1"/>
              </w:rPr>
            </w:pPr>
            <w:r w:rsidRPr="00B23723">
              <w:rPr>
                <w:rFonts w:ascii="Arial" w:hAnsi="Arial" w:cs="Arial"/>
                <w:color w:val="000000" w:themeColor="text1"/>
              </w:rPr>
              <w:t>Demonstrates good interpersonal skills.</w:t>
            </w:r>
          </w:p>
          <w:p w14:paraId="61836D83" w14:textId="5901892E" w:rsidR="00244DEB" w:rsidRPr="00426C63" w:rsidRDefault="00244DEB" w:rsidP="00426C63">
            <w:pPr>
              <w:widowControl/>
              <w:suppressAutoHyphens w:val="0"/>
              <w:spacing w:line="360" w:lineRule="auto"/>
              <w:rPr>
                <w:rFonts w:ascii="Arial" w:hAnsi="Arial" w:cs="Arial"/>
                <w:color w:val="000000" w:themeColor="text1"/>
              </w:rPr>
            </w:pPr>
          </w:p>
        </w:tc>
      </w:tr>
      <w:tr w:rsidR="00426C63" w:rsidRPr="00B23723" w14:paraId="24572DC4" w14:textId="77777777" w:rsidTr="004B682B">
        <w:tc>
          <w:tcPr>
            <w:tcW w:w="9629" w:type="dxa"/>
            <w:shd w:val="clear" w:color="auto" w:fill="D9D9D9" w:themeFill="background1" w:themeFillShade="D9"/>
          </w:tcPr>
          <w:p w14:paraId="35735380" w14:textId="77777777" w:rsidR="00426C63" w:rsidRPr="00B23723" w:rsidRDefault="00426C63" w:rsidP="004B682B">
            <w:pPr>
              <w:pStyle w:val="NoSpacing"/>
              <w:spacing w:line="360" w:lineRule="auto"/>
              <w:jc w:val="both"/>
              <w:rPr>
                <w:rFonts w:ascii="Arial" w:hAnsi="Arial" w:cs="Arial"/>
                <w:b/>
                <w:bCs/>
                <w:szCs w:val="24"/>
              </w:rPr>
            </w:pPr>
            <w:r w:rsidRPr="00B23723">
              <w:rPr>
                <w:rFonts w:ascii="Arial" w:hAnsi="Arial" w:cs="Arial"/>
                <w:b/>
                <w:bCs/>
                <w:szCs w:val="24"/>
              </w:rPr>
              <w:lastRenderedPageBreak/>
              <w:t>Personal Effectiveness</w:t>
            </w:r>
          </w:p>
        </w:tc>
      </w:tr>
      <w:tr w:rsidR="00426C63" w:rsidRPr="00B23723" w14:paraId="2C938335" w14:textId="77777777" w:rsidTr="004B682B">
        <w:tc>
          <w:tcPr>
            <w:tcW w:w="9629" w:type="dxa"/>
            <w:shd w:val="clear" w:color="auto" w:fill="auto"/>
          </w:tcPr>
          <w:p w14:paraId="3F8390FE" w14:textId="77777777" w:rsidR="00426C63" w:rsidRPr="00B23723" w:rsidRDefault="00426C63" w:rsidP="004B682B">
            <w:pPr>
              <w:pStyle w:val="NoSpacing"/>
              <w:spacing w:line="360" w:lineRule="auto"/>
              <w:jc w:val="both"/>
              <w:rPr>
                <w:rFonts w:ascii="Arial" w:hAnsi="Arial" w:cs="Arial"/>
                <w:b/>
                <w:bCs/>
                <w:szCs w:val="24"/>
              </w:rPr>
            </w:pPr>
            <w:r w:rsidRPr="00B23723">
              <w:rPr>
                <w:rFonts w:ascii="Arial" w:hAnsi="Arial" w:cs="Arial"/>
                <w:b/>
                <w:bCs/>
                <w:szCs w:val="24"/>
              </w:rPr>
              <w:t xml:space="preserve">Personal Motivation, Initiative and Achievement </w:t>
            </w:r>
          </w:p>
          <w:p w14:paraId="355E437B" w14:textId="77777777" w:rsidR="00426C63" w:rsidRPr="00B23723" w:rsidRDefault="00426C63" w:rsidP="004B682B">
            <w:pPr>
              <w:widowControl/>
              <w:suppressAutoHyphens w:val="0"/>
              <w:spacing w:line="360" w:lineRule="auto"/>
              <w:rPr>
                <w:rFonts w:ascii="Arial" w:hAnsi="Arial" w:cs="Arial"/>
              </w:rPr>
            </w:pPr>
            <w:r w:rsidRPr="00B23723">
              <w:rPr>
                <w:rFonts w:ascii="Arial" w:hAnsi="Arial" w:cs="Arial"/>
              </w:rPr>
              <w:t xml:space="preserve">Is enthusiastic about the role and is motivated in the face of difficulties and obstacles. </w:t>
            </w:r>
          </w:p>
          <w:p w14:paraId="7C4F8C0A" w14:textId="77777777" w:rsidR="00426C63" w:rsidRPr="00B23723" w:rsidRDefault="00426C63" w:rsidP="004B682B">
            <w:pPr>
              <w:widowControl/>
              <w:suppressAutoHyphens w:val="0"/>
              <w:spacing w:line="360" w:lineRule="auto"/>
              <w:rPr>
                <w:rFonts w:ascii="Arial" w:hAnsi="Arial" w:cs="Arial"/>
              </w:rPr>
            </w:pPr>
            <w:r w:rsidRPr="00B23723">
              <w:rPr>
                <w:rFonts w:ascii="Arial" w:hAnsi="Arial" w:cs="Arial"/>
              </w:rPr>
              <w:t xml:space="preserve">Does more than is required or expected, anticipating situations and acting to pre-empt problems. </w:t>
            </w:r>
          </w:p>
          <w:p w14:paraId="12BC4AFB" w14:textId="77777777" w:rsidR="00426C63" w:rsidRPr="00B23723" w:rsidRDefault="00426C63" w:rsidP="004B682B">
            <w:pPr>
              <w:pStyle w:val="NoSpacing"/>
              <w:spacing w:line="360" w:lineRule="auto"/>
              <w:jc w:val="both"/>
              <w:rPr>
                <w:rFonts w:ascii="Arial" w:hAnsi="Arial" w:cs="Arial"/>
                <w:szCs w:val="24"/>
              </w:rPr>
            </w:pPr>
            <w:r w:rsidRPr="00B23723">
              <w:rPr>
                <w:rFonts w:ascii="Arial" w:hAnsi="Arial" w:cs="Arial"/>
                <w:szCs w:val="24"/>
              </w:rPr>
              <w:t>Creates new opportunities.</w:t>
            </w:r>
          </w:p>
          <w:p w14:paraId="5C952FA9" w14:textId="77777777" w:rsidR="00426C63" w:rsidRPr="00B23723" w:rsidRDefault="00426C63" w:rsidP="004B682B">
            <w:pPr>
              <w:pStyle w:val="NoSpacing"/>
              <w:spacing w:line="360" w:lineRule="auto"/>
              <w:jc w:val="both"/>
              <w:rPr>
                <w:rFonts w:ascii="Arial" w:hAnsi="Arial" w:cs="Arial"/>
                <w:szCs w:val="24"/>
              </w:rPr>
            </w:pPr>
          </w:p>
          <w:p w14:paraId="6252543D" w14:textId="77777777" w:rsidR="00426C63" w:rsidRPr="00B23723" w:rsidRDefault="00426C63" w:rsidP="004B682B">
            <w:pPr>
              <w:spacing w:line="360" w:lineRule="auto"/>
              <w:rPr>
                <w:rFonts w:ascii="Arial" w:hAnsi="Arial" w:cs="Arial"/>
                <w:b/>
                <w:bCs/>
              </w:rPr>
            </w:pPr>
            <w:r w:rsidRPr="00B23723">
              <w:rPr>
                <w:rFonts w:ascii="Arial" w:hAnsi="Arial" w:cs="Arial"/>
                <w:b/>
                <w:bCs/>
              </w:rPr>
              <w:t>Resilience and Personal Well Being</w:t>
            </w:r>
          </w:p>
          <w:p w14:paraId="0B768CF1" w14:textId="77777777" w:rsidR="00426C63" w:rsidRPr="00B23723" w:rsidRDefault="00426C63" w:rsidP="004B682B">
            <w:pPr>
              <w:widowControl/>
              <w:suppressAutoHyphens w:val="0"/>
              <w:spacing w:line="360" w:lineRule="auto"/>
              <w:rPr>
                <w:rFonts w:ascii="Arial" w:hAnsi="Arial" w:cs="Arial"/>
              </w:rPr>
            </w:pPr>
            <w:r w:rsidRPr="00B23723">
              <w:rPr>
                <w:rFonts w:ascii="Arial" w:hAnsi="Arial" w:cs="Arial"/>
              </w:rPr>
              <w:t xml:space="preserve">Demonstrates appropriate and positive self-confidence. </w:t>
            </w:r>
          </w:p>
          <w:p w14:paraId="5E09B8CA" w14:textId="77777777" w:rsidR="00426C63" w:rsidRPr="00B23723" w:rsidRDefault="00426C63" w:rsidP="004B682B">
            <w:pPr>
              <w:pStyle w:val="NoSpacing"/>
              <w:spacing w:line="360" w:lineRule="auto"/>
              <w:jc w:val="both"/>
              <w:rPr>
                <w:rFonts w:ascii="Arial" w:hAnsi="Arial" w:cs="Arial"/>
                <w:b/>
                <w:bCs/>
                <w:szCs w:val="24"/>
              </w:rPr>
            </w:pPr>
            <w:r w:rsidRPr="00B23723">
              <w:rPr>
                <w:rFonts w:ascii="Arial" w:hAnsi="Arial" w:cs="Arial"/>
                <w:szCs w:val="24"/>
              </w:rPr>
              <w:t>Operates effectively in an environment with significant complexity and pace. </w:t>
            </w:r>
          </w:p>
          <w:p w14:paraId="360302E9" w14:textId="77777777" w:rsidR="00426C63" w:rsidRPr="00B23723" w:rsidRDefault="00426C63" w:rsidP="004B682B">
            <w:pPr>
              <w:pStyle w:val="NoSpacing"/>
              <w:spacing w:line="360" w:lineRule="auto"/>
              <w:jc w:val="both"/>
              <w:rPr>
                <w:rFonts w:ascii="Arial" w:hAnsi="Arial" w:cs="Arial"/>
                <w:b/>
                <w:bCs/>
                <w:szCs w:val="24"/>
              </w:rPr>
            </w:pPr>
          </w:p>
        </w:tc>
      </w:tr>
      <w:bookmarkEnd w:id="18"/>
    </w:tbl>
    <w:p w14:paraId="25F4064B" w14:textId="77777777" w:rsidR="000B5DFA" w:rsidRDefault="000B5DFA" w:rsidP="008F6306">
      <w:pPr>
        <w:pStyle w:val="BodyText"/>
        <w:jc w:val="both"/>
        <w:rPr>
          <w:rFonts w:ascii="Arial" w:hAnsi="Arial" w:cs="Arial"/>
          <w:szCs w:val="24"/>
        </w:rPr>
      </w:pPr>
    </w:p>
    <w:p w14:paraId="1AA706CC" w14:textId="77777777" w:rsidR="00426C63" w:rsidRDefault="00426C63" w:rsidP="008F6306">
      <w:pPr>
        <w:pStyle w:val="BodyText"/>
        <w:jc w:val="both"/>
        <w:rPr>
          <w:rFonts w:ascii="Arial" w:hAnsi="Arial" w:cs="Arial"/>
          <w:szCs w:val="24"/>
        </w:rPr>
      </w:pPr>
    </w:p>
    <w:p w14:paraId="7D2F1164" w14:textId="77777777" w:rsidR="00426C63" w:rsidRPr="0032794F" w:rsidRDefault="00426C63" w:rsidP="00426C63">
      <w:pPr>
        <w:keepLines/>
        <w:tabs>
          <w:tab w:val="left" w:pos="720"/>
          <w:tab w:val="left" w:pos="2160"/>
        </w:tabs>
        <w:spacing w:line="360" w:lineRule="auto"/>
        <w:rPr>
          <w:rFonts w:ascii="Arial" w:eastAsia="Times New Roman" w:hAnsi="Arial" w:cs="Arial"/>
          <w:b/>
          <w:bCs/>
          <w:color w:val="C00000"/>
          <w:kern w:val="0"/>
          <w:lang w:eastAsia="en-US" w:bidi="ar-SA"/>
        </w:rPr>
      </w:pPr>
      <w:bookmarkStart w:id="19" w:name="_Hlk199228506"/>
      <w:r w:rsidRPr="0032794F">
        <w:rPr>
          <w:rFonts w:ascii="Arial" w:hAnsi="Arial" w:cs="Arial"/>
          <w:b/>
          <w:bCs/>
          <w:color w:val="C00000"/>
        </w:rPr>
        <w:t xml:space="preserve">Candidates will also be assessed at interview </w:t>
      </w:r>
      <w:proofErr w:type="gramStart"/>
      <w:r w:rsidRPr="0032794F">
        <w:rPr>
          <w:rFonts w:ascii="Arial" w:hAnsi="Arial" w:cs="Arial"/>
          <w:b/>
          <w:bCs/>
          <w:color w:val="C00000"/>
        </w:rPr>
        <w:t>on the basis of</w:t>
      </w:r>
      <w:proofErr w:type="gramEnd"/>
      <w:r w:rsidRPr="0032794F">
        <w:rPr>
          <w:rFonts w:ascii="Arial" w:hAnsi="Arial" w:cs="Arial"/>
          <w:b/>
          <w:bCs/>
          <w:color w:val="C00000"/>
        </w:rPr>
        <w:t xml:space="preserve"> how they demonstrate their knowledge and understanding of the role and of Local Government.</w:t>
      </w:r>
    </w:p>
    <w:p w14:paraId="11BB1959" w14:textId="77777777" w:rsidR="00426C63" w:rsidRPr="0032794F" w:rsidRDefault="00426C63" w:rsidP="00426C63">
      <w:pPr>
        <w:pStyle w:val="BodyText"/>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9629"/>
      </w:tblGrid>
      <w:tr w:rsidR="00426C63" w:rsidRPr="0032794F" w14:paraId="08831825" w14:textId="77777777" w:rsidTr="004B682B">
        <w:tc>
          <w:tcPr>
            <w:tcW w:w="9629" w:type="dxa"/>
            <w:shd w:val="clear" w:color="auto" w:fill="D9D9D9" w:themeFill="background1" w:themeFillShade="D9"/>
          </w:tcPr>
          <w:p w14:paraId="51C83416" w14:textId="77777777" w:rsidR="00426C63" w:rsidRPr="0032794F" w:rsidRDefault="00426C63" w:rsidP="004B682B">
            <w:pPr>
              <w:pStyle w:val="NoSpacing"/>
              <w:spacing w:line="360" w:lineRule="auto"/>
              <w:jc w:val="both"/>
              <w:rPr>
                <w:rFonts w:ascii="Arial" w:hAnsi="Arial" w:cs="Arial"/>
                <w:szCs w:val="24"/>
              </w:rPr>
            </w:pPr>
            <w:r w:rsidRPr="0032794F">
              <w:rPr>
                <w:rFonts w:ascii="Arial" w:hAnsi="Arial" w:cs="Arial"/>
                <w:b/>
                <w:szCs w:val="24"/>
              </w:rPr>
              <w:t>Knowledge and Understanding of the Role/of Local Government</w:t>
            </w:r>
          </w:p>
        </w:tc>
      </w:tr>
      <w:tr w:rsidR="00426C63" w:rsidRPr="00B23723" w14:paraId="24C62B4A" w14:textId="77777777" w:rsidTr="004B682B">
        <w:tc>
          <w:tcPr>
            <w:tcW w:w="9629" w:type="dxa"/>
            <w:shd w:val="clear" w:color="auto" w:fill="auto"/>
          </w:tcPr>
          <w:p w14:paraId="2842095A" w14:textId="77777777" w:rsidR="00426C63" w:rsidRPr="0032794F" w:rsidRDefault="00426C63" w:rsidP="004B682B">
            <w:pPr>
              <w:widowControl/>
              <w:suppressAutoHyphens w:val="0"/>
              <w:spacing w:line="360" w:lineRule="auto"/>
              <w:rPr>
                <w:rFonts w:ascii="Arial" w:hAnsi="Arial" w:cs="Arial"/>
                <w:b/>
                <w:bCs/>
              </w:rPr>
            </w:pPr>
            <w:r w:rsidRPr="0032794F">
              <w:rPr>
                <w:rFonts w:ascii="Arial" w:hAnsi="Arial" w:cs="Arial"/>
                <w:b/>
                <w:bCs/>
                <w:color w:val="000000" w:themeColor="text1"/>
              </w:rPr>
              <w:t>Knowledge &amp; Understanding of Role</w:t>
            </w:r>
          </w:p>
          <w:p w14:paraId="086D873C" w14:textId="7DD9A244" w:rsidR="00426C63" w:rsidRPr="0032794F" w:rsidRDefault="00426C63" w:rsidP="004B682B">
            <w:pPr>
              <w:widowControl/>
              <w:suppressAutoHyphens w:val="0"/>
              <w:spacing w:line="360" w:lineRule="auto"/>
              <w:rPr>
                <w:rFonts w:ascii="Arial" w:hAnsi="Arial" w:cs="Arial"/>
              </w:rPr>
            </w:pPr>
            <w:r w:rsidRPr="0032794F">
              <w:rPr>
                <w:rFonts w:ascii="Arial" w:hAnsi="Arial" w:cs="Arial"/>
              </w:rPr>
              <w:t xml:space="preserve">Demonstrates understanding of the role of </w:t>
            </w:r>
            <w:r>
              <w:rPr>
                <w:rFonts w:ascii="Arial" w:hAnsi="Arial" w:cs="Arial"/>
              </w:rPr>
              <w:t>International Relations Officer</w:t>
            </w:r>
            <w:r w:rsidRPr="0032794F">
              <w:rPr>
                <w:rFonts w:ascii="Arial" w:hAnsi="Arial" w:cs="Arial"/>
              </w:rPr>
              <w:t xml:space="preserve"> in the context of wider local authority service delivery</w:t>
            </w:r>
          </w:p>
          <w:p w14:paraId="6CE9AB7C" w14:textId="77777777" w:rsidR="00426C63" w:rsidRPr="0032794F" w:rsidRDefault="00426C63" w:rsidP="004B682B">
            <w:pPr>
              <w:widowControl/>
              <w:suppressAutoHyphens w:val="0"/>
              <w:spacing w:line="360" w:lineRule="auto"/>
              <w:rPr>
                <w:rFonts w:ascii="Arial" w:hAnsi="Arial" w:cs="Arial"/>
                <w:b/>
                <w:color w:val="000000" w:themeColor="text1"/>
              </w:rPr>
            </w:pPr>
            <w:r w:rsidRPr="0032794F">
              <w:rPr>
                <w:rFonts w:ascii="Arial" w:hAnsi="Arial" w:cs="Arial"/>
                <w:color w:val="000000" w:themeColor="text1"/>
              </w:rPr>
              <w:t>Demonstrates knowledge</w:t>
            </w:r>
            <w:r>
              <w:rPr>
                <w:rFonts w:ascii="Arial" w:hAnsi="Arial" w:cs="Arial"/>
                <w:color w:val="000000" w:themeColor="text1"/>
              </w:rPr>
              <w:t xml:space="preserve"> </w:t>
            </w:r>
            <w:r w:rsidRPr="0032794F">
              <w:rPr>
                <w:rFonts w:ascii="Arial" w:hAnsi="Arial" w:cs="Arial"/>
                <w:color w:val="000000" w:themeColor="text1"/>
              </w:rPr>
              <w:t>&amp; understanding of the structure and functions of local government</w:t>
            </w:r>
          </w:p>
          <w:p w14:paraId="5B64B812" w14:textId="77777777" w:rsidR="00426C63" w:rsidRPr="00B23723" w:rsidRDefault="00426C63" w:rsidP="004B682B">
            <w:pPr>
              <w:widowControl/>
              <w:suppressAutoHyphens w:val="0"/>
              <w:spacing w:line="360" w:lineRule="auto"/>
              <w:rPr>
                <w:rFonts w:ascii="Arial" w:hAnsi="Arial" w:cs="Arial"/>
                <w:b/>
                <w:color w:val="000000" w:themeColor="text1"/>
              </w:rPr>
            </w:pPr>
            <w:r w:rsidRPr="0032794F">
              <w:rPr>
                <w:rFonts w:ascii="Arial" w:hAnsi="Arial" w:cs="Arial"/>
                <w:color w:val="000000" w:themeColor="text1"/>
              </w:rPr>
              <w:t>Demonstrates knowledge of current local government issues, future trends and strategic direction of local government</w:t>
            </w:r>
          </w:p>
          <w:p w14:paraId="41F6667A" w14:textId="77777777" w:rsidR="00426C63" w:rsidRPr="00B23723" w:rsidRDefault="00426C63" w:rsidP="004B682B">
            <w:pPr>
              <w:pStyle w:val="NoSpacing"/>
              <w:spacing w:line="360" w:lineRule="auto"/>
              <w:ind w:left="720"/>
              <w:jc w:val="both"/>
              <w:rPr>
                <w:rFonts w:ascii="Arial" w:hAnsi="Arial" w:cs="Arial"/>
                <w:szCs w:val="24"/>
              </w:rPr>
            </w:pPr>
          </w:p>
        </w:tc>
      </w:tr>
      <w:bookmarkEnd w:id="19"/>
    </w:tbl>
    <w:p w14:paraId="1FFB0D04" w14:textId="77777777" w:rsidR="00426C63" w:rsidRPr="00F33676" w:rsidRDefault="00426C63"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19120CA" w:rsidR="00E062FD" w:rsidRPr="00F33676" w:rsidRDefault="00E062FD" w:rsidP="00F33676">
      <w:pPr>
        <w:spacing w:line="360" w:lineRule="auto"/>
        <w:rPr>
          <w:rFonts w:ascii="Arial" w:hAnsi="Arial" w:cs="Arial"/>
        </w:rPr>
      </w:pPr>
      <w:bookmarkStart w:id="20" w:name="_Hlk136508266"/>
      <w:r w:rsidRPr="00F33676">
        <w:rPr>
          <w:rFonts w:ascii="Arial" w:hAnsi="Arial" w:cs="Arial"/>
        </w:rPr>
        <w:t xml:space="preserve">The annual salary (Circular </w:t>
      </w:r>
      <w:r w:rsidRPr="00244DEB">
        <w:rPr>
          <w:rFonts w:ascii="Arial" w:hAnsi="Arial" w:cs="Arial"/>
        </w:rPr>
        <w:t xml:space="preserve">Letter EL </w:t>
      </w:r>
      <w:r w:rsidR="00523D20" w:rsidRPr="00244DEB">
        <w:rPr>
          <w:rFonts w:ascii="Arial" w:hAnsi="Arial" w:cs="Arial"/>
        </w:rPr>
        <w:t>0</w:t>
      </w:r>
      <w:r w:rsidR="001444BA" w:rsidRPr="00244DEB">
        <w:rPr>
          <w:rFonts w:ascii="Arial" w:hAnsi="Arial" w:cs="Arial"/>
        </w:rPr>
        <w:t>3</w:t>
      </w:r>
      <w:r w:rsidRPr="00244DEB">
        <w:rPr>
          <w:rFonts w:ascii="Arial" w:hAnsi="Arial" w:cs="Arial"/>
        </w:rPr>
        <w:t>/202</w:t>
      </w:r>
      <w:r w:rsidR="00405A60" w:rsidRPr="00244DEB">
        <w:rPr>
          <w:rFonts w:ascii="Arial" w:hAnsi="Arial" w:cs="Arial"/>
        </w:rPr>
        <w:t>5</w:t>
      </w:r>
      <w:r w:rsidRPr="00244DEB">
        <w:rPr>
          <w:rFonts w:ascii="Arial" w:hAnsi="Arial" w:cs="Arial"/>
        </w:rPr>
        <w:t>) is as follows</w:t>
      </w:r>
      <w:r w:rsidRPr="00F33676">
        <w:rPr>
          <w:rFonts w:ascii="Arial" w:hAnsi="Arial" w:cs="Arial"/>
        </w:rPr>
        <w:t>:</w:t>
      </w:r>
    </w:p>
    <w:bookmarkEnd w:id="20"/>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244DEB"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244DEB" w:rsidRDefault="00EC2820" w:rsidP="00F33676">
            <w:pPr>
              <w:widowControl/>
              <w:suppressAutoHyphens w:val="0"/>
              <w:spacing w:line="360" w:lineRule="auto"/>
              <w:rPr>
                <w:rFonts w:ascii="Arial" w:eastAsia="Times New Roman" w:hAnsi="Arial" w:cs="Arial"/>
                <w:color w:val="000000"/>
                <w:kern w:val="0"/>
                <w:lang w:eastAsia="en-GB" w:bidi="ar-SA"/>
              </w:rPr>
            </w:pPr>
            <w:r w:rsidRPr="00244DEB">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0342ED6A" w:rsidR="00EC2820" w:rsidRPr="00244DEB" w:rsidRDefault="00EC2820" w:rsidP="00F33676">
            <w:pPr>
              <w:widowControl/>
              <w:suppressAutoHyphens w:val="0"/>
              <w:spacing w:line="360" w:lineRule="auto"/>
              <w:rPr>
                <w:rFonts w:ascii="Arial" w:eastAsia="Times New Roman" w:hAnsi="Arial" w:cs="Arial"/>
                <w:b/>
                <w:bCs/>
                <w:color w:val="000000"/>
                <w:kern w:val="0"/>
                <w:lang w:eastAsia="en-GB" w:bidi="ar-SA"/>
              </w:rPr>
            </w:pPr>
            <w:r w:rsidRPr="00244DEB">
              <w:rPr>
                <w:rFonts w:ascii="Arial" w:eastAsia="Times New Roman" w:hAnsi="Arial" w:cs="Arial"/>
                <w:b/>
                <w:bCs/>
                <w:color w:val="000000"/>
                <w:kern w:val="0"/>
                <w:lang w:eastAsia="en-GB" w:bidi="ar-SA"/>
              </w:rPr>
              <w:t>01/</w:t>
            </w:r>
            <w:r w:rsidR="00405A60" w:rsidRPr="00244DEB">
              <w:rPr>
                <w:rFonts w:ascii="Arial" w:eastAsia="Times New Roman" w:hAnsi="Arial" w:cs="Arial"/>
                <w:b/>
                <w:bCs/>
                <w:color w:val="000000"/>
                <w:kern w:val="0"/>
                <w:lang w:eastAsia="en-GB" w:bidi="ar-SA"/>
              </w:rPr>
              <w:t>03</w:t>
            </w:r>
            <w:r w:rsidRPr="00244DEB">
              <w:rPr>
                <w:rFonts w:ascii="Arial" w:eastAsia="Times New Roman" w:hAnsi="Arial" w:cs="Arial"/>
                <w:b/>
                <w:bCs/>
                <w:color w:val="000000"/>
                <w:kern w:val="0"/>
                <w:lang w:eastAsia="en-GB" w:bidi="ar-SA"/>
              </w:rPr>
              <w:t>/202</w:t>
            </w:r>
            <w:r w:rsidR="00405A60" w:rsidRPr="00244DEB">
              <w:rPr>
                <w:rFonts w:ascii="Arial" w:eastAsia="Times New Roman" w:hAnsi="Arial" w:cs="Arial"/>
                <w:b/>
                <w:bCs/>
                <w:color w:val="000000"/>
                <w:kern w:val="0"/>
                <w:lang w:eastAsia="en-GB" w:bidi="ar-SA"/>
              </w:rPr>
              <w:t>5</w:t>
            </w:r>
          </w:p>
        </w:tc>
      </w:tr>
      <w:tr w:rsidR="00244DEB" w:rsidRPr="00244DEB"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244DEB" w:rsidRPr="00244DEB" w:rsidRDefault="00244DEB" w:rsidP="00244DEB">
            <w:pPr>
              <w:widowControl/>
              <w:suppressAutoHyphens w:val="0"/>
              <w:spacing w:line="360" w:lineRule="auto"/>
              <w:rPr>
                <w:rFonts w:ascii="Arial" w:eastAsia="Times New Roman" w:hAnsi="Arial" w:cs="Arial"/>
                <w:color w:val="000000"/>
                <w:kern w:val="0"/>
                <w:lang w:eastAsia="en-GB" w:bidi="ar-SA"/>
              </w:rPr>
            </w:pPr>
            <w:r w:rsidRPr="00244DEB">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1F563C2E" w:rsidR="00244DEB" w:rsidRPr="00244DEB" w:rsidRDefault="00244DEB" w:rsidP="00244DEB">
            <w:pPr>
              <w:widowControl/>
              <w:suppressAutoHyphens w:val="0"/>
              <w:spacing w:line="360" w:lineRule="auto"/>
              <w:rPr>
                <w:rFonts w:ascii="Arial" w:eastAsia="Times New Roman" w:hAnsi="Arial" w:cs="Arial"/>
                <w:b/>
                <w:bCs/>
                <w:color w:val="000000"/>
                <w:kern w:val="0"/>
                <w:lang w:eastAsia="en-GB" w:bidi="ar-SA"/>
              </w:rPr>
            </w:pPr>
            <w:r w:rsidRPr="00244DEB">
              <w:rPr>
                <w:rFonts w:ascii="Arial" w:hAnsi="Arial" w:cs="Arial"/>
                <w:b/>
                <w:bCs/>
                <w:color w:val="000000"/>
              </w:rPr>
              <w:t>€56,754</w:t>
            </w:r>
          </w:p>
        </w:tc>
      </w:tr>
      <w:tr w:rsidR="00244DEB" w:rsidRPr="00244DEB"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244DEB" w:rsidRPr="00244DEB" w:rsidRDefault="00244DEB" w:rsidP="00244DEB">
            <w:pPr>
              <w:widowControl/>
              <w:suppressAutoHyphens w:val="0"/>
              <w:spacing w:line="360" w:lineRule="auto"/>
              <w:rPr>
                <w:rFonts w:ascii="Arial" w:eastAsia="Times New Roman" w:hAnsi="Arial" w:cs="Arial"/>
                <w:color w:val="000000"/>
                <w:kern w:val="0"/>
                <w:lang w:eastAsia="en-GB" w:bidi="ar-SA"/>
              </w:rPr>
            </w:pPr>
            <w:r w:rsidRPr="00244DEB">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672FE427" w:rsidR="00244DEB" w:rsidRPr="00244DEB" w:rsidRDefault="00244DEB" w:rsidP="00244DEB">
            <w:pPr>
              <w:widowControl/>
              <w:suppressAutoHyphens w:val="0"/>
              <w:spacing w:line="360" w:lineRule="auto"/>
              <w:rPr>
                <w:rFonts w:ascii="Arial" w:eastAsia="Times New Roman" w:hAnsi="Arial" w:cs="Arial"/>
                <w:b/>
                <w:bCs/>
                <w:color w:val="000000"/>
                <w:kern w:val="0"/>
                <w:lang w:eastAsia="en-GB" w:bidi="ar-SA"/>
              </w:rPr>
            </w:pPr>
            <w:r w:rsidRPr="00244DEB">
              <w:rPr>
                <w:rFonts w:ascii="Arial" w:hAnsi="Arial" w:cs="Arial"/>
                <w:b/>
                <w:bCs/>
                <w:color w:val="000000"/>
              </w:rPr>
              <w:t>€58,108</w:t>
            </w:r>
          </w:p>
        </w:tc>
      </w:tr>
      <w:tr w:rsidR="00244DEB" w:rsidRPr="00244DEB"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244DEB" w:rsidRPr="00244DEB" w:rsidRDefault="00244DEB" w:rsidP="00244DEB">
            <w:pPr>
              <w:widowControl/>
              <w:suppressAutoHyphens w:val="0"/>
              <w:spacing w:line="360" w:lineRule="auto"/>
              <w:rPr>
                <w:rFonts w:ascii="Arial" w:eastAsia="Times New Roman" w:hAnsi="Arial" w:cs="Arial"/>
                <w:color w:val="000000"/>
                <w:kern w:val="0"/>
                <w:lang w:eastAsia="en-GB" w:bidi="ar-SA"/>
              </w:rPr>
            </w:pPr>
            <w:r w:rsidRPr="00244DEB">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3703206E" w:rsidR="00244DEB" w:rsidRPr="00244DEB" w:rsidRDefault="00244DEB" w:rsidP="00244DEB">
            <w:pPr>
              <w:widowControl/>
              <w:suppressAutoHyphens w:val="0"/>
              <w:spacing w:line="360" w:lineRule="auto"/>
              <w:rPr>
                <w:rFonts w:ascii="Arial" w:eastAsia="Times New Roman" w:hAnsi="Arial" w:cs="Arial"/>
                <w:b/>
                <w:bCs/>
                <w:color w:val="000000"/>
                <w:kern w:val="0"/>
                <w:lang w:eastAsia="en-GB" w:bidi="ar-SA"/>
              </w:rPr>
            </w:pPr>
            <w:r w:rsidRPr="00244DEB">
              <w:rPr>
                <w:rFonts w:ascii="Arial" w:hAnsi="Arial" w:cs="Arial"/>
                <w:b/>
                <w:bCs/>
                <w:color w:val="000000"/>
              </w:rPr>
              <w:t>€59,758</w:t>
            </w:r>
          </w:p>
        </w:tc>
      </w:tr>
      <w:tr w:rsidR="00244DEB" w:rsidRPr="00244DEB"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244DEB" w:rsidRPr="00244DEB" w:rsidRDefault="00244DEB" w:rsidP="00244DEB">
            <w:pPr>
              <w:widowControl/>
              <w:suppressAutoHyphens w:val="0"/>
              <w:spacing w:line="360" w:lineRule="auto"/>
              <w:rPr>
                <w:rFonts w:ascii="Arial" w:eastAsia="Times New Roman" w:hAnsi="Arial" w:cs="Arial"/>
                <w:color w:val="000000"/>
                <w:kern w:val="0"/>
                <w:lang w:eastAsia="en-GB" w:bidi="ar-SA"/>
              </w:rPr>
            </w:pPr>
            <w:r w:rsidRPr="00244DEB">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2C71EE95" w:rsidR="00244DEB" w:rsidRPr="00244DEB" w:rsidRDefault="00244DEB" w:rsidP="00244DEB">
            <w:pPr>
              <w:widowControl/>
              <w:suppressAutoHyphens w:val="0"/>
              <w:spacing w:line="360" w:lineRule="auto"/>
              <w:rPr>
                <w:rFonts w:ascii="Arial" w:eastAsia="Times New Roman" w:hAnsi="Arial" w:cs="Arial"/>
                <w:b/>
                <w:bCs/>
                <w:color w:val="000000"/>
                <w:kern w:val="0"/>
                <w:lang w:eastAsia="en-GB" w:bidi="ar-SA"/>
              </w:rPr>
            </w:pPr>
            <w:r w:rsidRPr="00244DEB">
              <w:rPr>
                <w:rFonts w:ascii="Arial" w:hAnsi="Arial" w:cs="Arial"/>
                <w:b/>
                <w:bCs/>
                <w:color w:val="000000"/>
              </w:rPr>
              <w:t>€62,862</w:t>
            </w:r>
          </w:p>
        </w:tc>
      </w:tr>
      <w:tr w:rsidR="00244DEB" w:rsidRPr="00244DEB"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244DEB" w:rsidRPr="00244DEB" w:rsidRDefault="00244DEB" w:rsidP="00244DEB">
            <w:pPr>
              <w:widowControl/>
              <w:suppressAutoHyphens w:val="0"/>
              <w:spacing w:line="360" w:lineRule="auto"/>
              <w:rPr>
                <w:rFonts w:ascii="Arial" w:eastAsia="Times New Roman" w:hAnsi="Arial" w:cs="Arial"/>
                <w:color w:val="000000"/>
                <w:kern w:val="0"/>
                <w:lang w:eastAsia="en-GB" w:bidi="ar-SA"/>
              </w:rPr>
            </w:pPr>
            <w:r w:rsidRPr="00244DEB">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407E590C" w:rsidR="00244DEB" w:rsidRPr="00244DEB" w:rsidRDefault="00244DEB" w:rsidP="00244DEB">
            <w:pPr>
              <w:widowControl/>
              <w:suppressAutoHyphens w:val="0"/>
              <w:spacing w:line="360" w:lineRule="auto"/>
              <w:rPr>
                <w:rFonts w:ascii="Arial" w:eastAsia="Times New Roman" w:hAnsi="Arial" w:cs="Arial"/>
                <w:b/>
                <w:bCs/>
                <w:color w:val="000000"/>
                <w:kern w:val="0"/>
                <w:lang w:eastAsia="en-GB" w:bidi="ar-SA"/>
              </w:rPr>
            </w:pPr>
            <w:r w:rsidRPr="00244DEB">
              <w:rPr>
                <w:rFonts w:ascii="Arial" w:hAnsi="Arial" w:cs="Arial"/>
                <w:b/>
                <w:bCs/>
                <w:color w:val="000000"/>
              </w:rPr>
              <w:t>€64,716</w:t>
            </w:r>
          </w:p>
        </w:tc>
      </w:tr>
      <w:tr w:rsidR="00244DEB" w:rsidRPr="00244DEB"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244DEB" w:rsidRPr="00244DEB" w:rsidRDefault="00244DEB" w:rsidP="00244DEB">
            <w:pPr>
              <w:widowControl/>
              <w:suppressAutoHyphens w:val="0"/>
              <w:spacing w:line="360" w:lineRule="auto"/>
              <w:rPr>
                <w:rFonts w:ascii="Arial" w:eastAsia="Times New Roman" w:hAnsi="Arial" w:cs="Arial"/>
                <w:color w:val="000000"/>
                <w:kern w:val="0"/>
                <w:lang w:eastAsia="en-GB" w:bidi="ar-SA"/>
              </w:rPr>
            </w:pPr>
            <w:r w:rsidRPr="00244DEB">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6CB7736C" w:rsidR="00244DEB" w:rsidRPr="00244DEB" w:rsidRDefault="00244DEB" w:rsidP="00244DEB">
            <w:pPr>
              <w:widowControl/>
              <w:suppressAutoHyphens w:val="0"/>
              <w:spacing w:line="360" w:lineRule="auto"/>
              <w:rPr>
                <w:rFonts w:ascii="Arial" w:eastAsia="Times New Roman" w:hAnsi="Arial" w:cs="Arial"/>
                <w:b/>
                <w:bCs/>
                <w:color w:val="000000"/>
                <w:kern w:val="0"/>
                <w:lang w:eastAsia="en-GB" w:bidi="ar-SA"/>
              </w:rPr>
            </w:pPr>
            <w:r w:rsidRPr="00244DEB">
              <w:rPr>
                <w:rFonts w:ascii="Arial" w:hAnsi="Arial" w:cs="Arial"/>
                <w:b/>
                <w:bCs/>
                <w:color w:val="000000"/>
              </w:rPr>
              <w:t>€67,020</w:t>
            </w:r>
          </w:p>
        </w:tc>
      </w:tr>
      <w:tr w:rsidR="00244DEB" w:rsidRPr="00244DEB"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244DEB" w:rsidRPr="00244DEB" w:rsidRDefault="00244DEB" w:rsidP="00244DEB">
            <w:pPr>
              <w:widowControl/>
              <w:suppressAutoHyphens w:val="0"/>
              <w:spacing w:line="360" w:lineRule="auto"/>
              <w:rPr>
                <w:rFonts w:ascii="Arial" w:eastAsia="Times New Roman" w:hAnsi="Arial" w:cs="Arial"/>
                <w:color w:val="000000"/>
                <w:kern w:val="0"/>
                <w:lang w:eastAsia="en-GB" w:bidi="ar-SA"/>
              </w:rPr>
            </w:pPr>
            <w:r w:rsidRPr="00244DEB">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6182855D" w:rsidR="00244DEB" w:rsidRPr="00244DEB" w:rsidRDefault="00244DEB" w:rsidP="00244DEB">
            <w:pPr>
              <w:widowControl/>
              <w:suppressAutoHyphens w:val="0"/>
              <w:spacing w:line="360" w:lineRule="auto"/>
              <w:rPr>
                <w:rFonts w:ascii="Arial" w:eastAsia="Times New Roman" w:hAnsi="Arial" w:cs="Arial"/>
                <w:b/>
                <w:bCs/>
                <w:color w:val="000000"/>
                <w:kern w:val="0"/>
                <w:lang w:eastAsia="en-GB" w:bidi="ar-SA"/>
              </w:rPr>
            </w:pPr>
            <w:r w:rsidRPr="00244DEB">
              <w:rPr>
                <w:rFonts w:ascii="Arial" w:hAnsi="Arial" w:cs="Arial"/>
                <w:b/>
                <w:bCs/>
                <w:color w:val="000000"/>
              </w:rPr>
              <w:t>€69,337</w:t>
            </w:r>
          </w:p>
        </w:tc>
      </w:tr>
    </w:tbl>
    <w:p w14:paraId="4C138A36" w14:textId="77777777" w:rsidR="00E062FD" w:rsidRPr="00F33676" w:rsidRDefault="00E062FD" w:rsidP="00F33676">
      <w:pPr>
        <w:spacing w:line="360" w:lineRule="auto"/>
        <w:rPr>
          <w:rFonts w:ascii="Arial" w:hAnsi="Arial" w:cs="Arial"/>
          <w:b/>
          <w:bCs/>
        </w:rPr>
      </w:pPr>
    </w:p>
    <w:p w14:paraId="62511A98" w14:textId="10D0854C"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244DEB">
        <w:rPr>
          <w:rFonts w:ascii="Arial" w:hAnsi="Arial" w:cs="Arial"/>
          <w:bCs/>
        </w:rPr>
        <w:t>. €56,754</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68CD5286" w14:textId="77777777" w:rsidR="00244DEB" w:rsidRDefault="00244DEB" w:rsidP="00F33676">
      <w:pPr>
        <w:spacing w:line="360" w:lineRule="auto"/>
        <w:rPr>
          <w:rFonts w:ascii="Arial" w:hAnsi="Arial" w:cs="Arial"/>
        </w:rPr>
      </w:pPr>
    </w:p>
    <w:p w14:paraId="66AED20A" w14:textId="77777777" w:rsidR="00244DEB" w:rsidRDefault="00244DEB" w:rsidP="00F33676">
      <w:pPr>
        <w:spacing w:line="360" w:lineRule="auto"/>
        <w:rPr>
          <w:rFonts w:ascii="Arial" w:hAnsi="Arial" w:cs="Arial"/>
        </w:rPr>
      </w:pPr>
    </w:p>
    <w:p w14:paraId="6F1D2786" w14:textId="77777777" w:rsidR="00244DEB" w:rsidRDefault="00244DEB" w:rsidP="00F33676">
      <w:pPr>
        <w:spacing w:line="360" w:lineRule="auto"/>
        <w:rPr>
          <w:rFonts w:ascii="Arial" w:hAnsi="Arial" w:cs="Arial"/>
        </w:rPr>
      </w:pPr>
    </w:p>
    <w:p w14:paraId="387579E8" w14:textId="77777777" w:rsidR="00244DEB" w:rsidRPr="00F33676" w:rsidRDefault="00244DEB" w:rsidP="00F33676">
      <w:pPr>
        <w:spacing w:line="360" w:lineRule="auto"/>
        <w:rPr>
          <w:rFonts w:ascii="Arial" w:hAnsi="Arial" w:cs="Arial"/>
        </w:rPr>
      </w:pP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244DEB" w:rsidRDefault="00F65AA1" w:rsidP="00F33676">
      <w:pPr>
        <w:tabs>
          <w:tab w:val="left" w:pos="540"/>
        </w:tabs>
        <w:spacing w:line="360" w:lineRule="auto"/>
        <w:rPr>
          <w:rFonts w:ascii="Arial" w:hAnsi="Arial" w:cs="Arial"/>
        </w:rPr>
      </w:pPr>
      <w:bookmarkStart w:id="21" w:name="_Hlk138179671"/>
      <w:r w:rsidRPr="00244DEB">
        <w:rPr>
          <w:rFonts w:ascii="Arial" w:hAnsi="Arial" w:cs="Arial"/>
        </w:rPr>
        <w:t xml:space="preserve">The person appointed will be required to work a </w:t>
      </w:r>
      <w:proofErr w:type="gramStart"/>
      <w:r w:rsidRPr="00244DEB">
        <w:rPr>
          <w:rFonts w:ascii="Arial" w:hAnsi="Arial" w:cs="Arial"/>
        </w:rPr>
        <w:t>35 hour</w:t>
      </w:r>
      <w:proofErr w:type="gramEnd"/>
      <w:r w:rsidRPr="00244DEB">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21"/>
    <w:p w14:paraId="5A13628F" w14:textId="77777777" w:rsidR="008F6306" w:rsidRPr="00244DEB" w:rsidRDefault="008F6306" w:rsidP="00F33676">
      <w:pPr>
        <w:tabs>
          <w:tab w:val="left" w:pos="540"/>
        </w:tabs>
        <w:spacing w:line="360" w:lineRule="auto"/>
        <w:rPr>
          <w:rFonts w:ascii="Arial" w:hAnsi="Arial" w:cs="Arial"/>
        </w:rPr>
      </w:pPr>
    </w:p>
    <w:p w14:paraId="34B8E3F6" w14:textId="77777777" w:rsidR="008F6306" w:rsidRPr="00244DEB" w:rsidRDefault="008F6306" w:rsidP="00F33676">
      <w:pPr>
        <w:pStyle w:val="BodyTextIndent"/>
        <w:numPr>
          <w:ilvl w:val="0"/>
          <w:numId w:val="2"/>
        </w:numPr>
        <w:spacing w:after="0" w:line="360" w:lineRule="auto"/>
        <w:ind w:left="709" w:hanging="709"/>
        <w:rPr>
          <w:rFonts w:ascii="Arial" w:hAnsi="Arial" w:cs="Arial"/>
          <w:b/>
          <w:szCs w:val="24"/>
          <w:u w:val="single"/>
        </w:rPr>
      </w:pPr>
      <w:r w:rsidRPr="00244DEB">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244DEB">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244DEB" w:rsidRDefault="008F6306" w:rsidP="00F33676">
      <w:pPr>
        <w:pStyle w:val="BodyTextIndent"/>
        <w:spacing w:after="0" w:line="360" w:lineRule="auto"/>
        <w:ind w:left="0"/>
        <w:rPr>
          <w:rFonts w:ascii="Arial" w:hAnsi="Arial" w:cs="Arial"/>
          <w:b/>
          <w:szCs w:val="24"/>
          <w:u w:val="single"/>
        </w:rPr>
      </w:pPr>
      <w:r w:rsidRPr="00244DEB">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244DEB">
        <w:rPr>
          <w:rFonts w:ascii="Arial" w:hAnsi="Arial" w:cs="Arial"/>
          <w:szCs w:val="24"/>
        </w:rPr>
        <w:t xml:space="preserve">A full clean driving licence is required. The successful candidate will be required to provide their own transport. </w:t>
      </w:r>
      <w:r w:rsidRPr="00244DEB">
        <w:rPr>
          <w:rFonts w:ascii="Arial" w:hAnsi="Arial" w:cs="Arial"/>
          <w:b/>
          <w:bCs/>
          <w:szCs w:val="24"/>
        </w:rPr>
        <w:t>Expenses incurred in work related travel will be recompensed in line with departmental circulars.</w:t>
      </w:r>
      <w:r w:rsidRPr="00F33676">
        <w:rPr>
          <w:rFonts w:ascii="Arial" w:hAnsi="Arial" w:cs="Arial"/>
          <w:b/>
          <w:bCs/>
          <w:szCs w:val="24"/>
        </w:rPr>
        <w:t xml:space="preserve">  </w:t>
      </w:r>
    </w:p>
    <w:p w14:paraId="6736E94C" w14:textId="77777777" w:rsidR="008F6306" w:rsidRDefault="008F6306" w:rsidP="00F33676">
      <w:pPr>
        <w:pStyle w:val="BodyTextIndent"/>
        <w:spacing w:after="0" w:line="360" w:lineRule="auto"/>
        <w:ind w:left="0"/>
        <w:rPr>
          <w:rFonts w:ascii="Arial" w:hAnsi="Arial" w:cs="Arial"/>
          <w:b/>
          <w:bCs/>
          <w:szCs w:val="24"/>
        </w:rPr>
      </w:pPr>
    </w:p>
    <w:p w14:paraId="24D59542" w14:textId="77777777" w:rsidR="007C489D" w:rsidRDefault="007C489D" w:rsidP="00F33676">
      <w:pPr>
        <w:pStyle w:val="BodyTextIndent"/>
        <w:spacing w:after="0" w:line="360" w:lineRule="auto"/>
        <w:ind w:left="0"/>
        <w:rPr>
          <w:rFonts w:ascii="Arial" w:hAnsi="Arial" w:cs="Arial"/>
          <w:b/>
          <w:bCs/>
          <w:szCs w:val="24"/>
        </w:rPr>
      </w:pPr>
    </w:p>
    <w:p w14:paraId="145B95B3" w14:textId="77777777" w:rsidR="007C489D" w:rsidRPr="00F33676" w:rsidRDefault="007C489D"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lastRenderedPageBreak/>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2" w:name="_Hlk137111928"/>
      <w:r w:rsidRPr="00F33676">
        <w:rPr>
          <w:rFonts w:ascii="Arial" w:hAnsi="Arial" w:cs="Arial"/>
          <w:b/>
          <w:color w:val="FFFFFF" w:themeColor="background1"/>
          <w:sz w:val="32"/>
          <w:szCs w:val="32"/>
        </w:rPr>
        <w:t>FORMAT OF THE COMPETITION</w:t>
      </w:r>
      <w:bookmarkEnd w:id="22"/>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3"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04894905"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9E3768" w:rsidRPr="009E3768">
        <w:rPr>
          <w:rFonts w:ascii="Arial" w:hAnsi="Arial" w:cs="Arial"/>
          <w:b/>
          <w:bCs/>
          <w:u w:val="single"/>
        </w:rPr>
        <w:t>4.00pm on Thursday, 26 June 2025.</w:t>
      </w:r>
      <w:r w:rsidR="009E3768" w:rsidRPr="00F33676">
        <w:rPr>
          <w:rFonts w:ascii="Arial" w:hAnsi="Arial" w:cs="Arial"/>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23"/>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 xml:space="preserve">listing and/or interview </w:t>
      </w:r>
      <w:r w:rsidRPr="00F33676">
        <w:rPr>
          <w:rFonts w:ascii="Arial" w:hAnsi="Arial" w:cs="Arial"/>
        </w:rPr>
        <w:lastRenderedPageBreak/>
        <w:t>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4"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4"/>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2A0AFA64"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426C63">
      <w:rPr>
        <w:rFonts w:ascii="Arial" w:hAnsi="Arial" w:cs="Arial"/>
      </w:rPr>
      <w:t xml:space="preserve">  </w:t>
    </w:r>
    <w:r w:rsidR="00426C63">
      <w:rPr>
        <w:rFonts w:ascii="Arial" w:hAnsi="Arial" w:cs="Arial"/>
        <w:b/>
        <w:bCs/>
      </w:rPr>
      <w:t>International Relations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3FF7DF0"/>
    <w:multiLevelType w:val="hybridMultilevel"/>
    <w:tmpl w:val="7F7EAD4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675E36"/>
    <w:multiLevelType w:val="hybridMultilevel"/>
    <w:tmpl w:val="F02442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C155D3"/>
    <w:multiLevelType w:val="hybridMultilevel"/>
    <w:tmpl w:val="87F8A3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4A588A"/>
    <w:multiLevelType w:val="hybridMultilevel"/>
    <w:tmpl w:val="ECECC40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7470DD3"/>
    <w:multiLevelType w:val="hybridMultilevel"/>
    <w:tmpl w:val="F93897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ABC3867"/>
    <w:multiLevelType w:val="hybridMultilevel"/>
    <w:tmpl w:val="FF8EB6A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ADA34FB"/>
    <w:multiLevelType w:val="multilevel"/>
    <w:tmpl w:val="6CE89C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C167C27"/>
    <w:multiLevelType w:val="hybridMultilevel"/>
    <w:tmpl w:val="5DFABA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7481486"/>
    <w:multiLevelType w:val="hybridMultilevel"/>
    <w:tmpl w:val="05F62CCA"/>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804FEF"/>
    <w:multiLevelType w:val="hybridMultilevel"/>
    <w:tmpl w:val="916673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61A0716A"/>
    <w:multiLevelType w:val="hybridMultilevel"/>
    <w:tmpl w:val="A380FB82"/>
    <w:lvl w:ilvl="0" w:tplc="753AC3D2">
      <w:start w:val="1"/>
      <w:numFmt w:val="decimal"/>
      <w:lvlText w:val="%1."/>
      <w:lvlJc w:val="left"/>
      <w:pPr>
        <w:ind w:left="860" w:hanging="721"/>
        <w:jc w:val="right"/>
      </w:pPr>
      <w:rPr>
        <w:rFonts w:ascii="Calibri" w:eastAsia="Calibri" w:hAnsi="Calibri" w:cs="Calibri" w:hint="default"/>
        <w:b w:val="0"/>
        <w:bCs w:val="0"/>
        <w:i w:val="0"/>
        <w:iCs w:val="0"/>
        <w:spacing w:val="0"/>
        <w:w w:val="100"/>
        <w:sz w:val="22"/>
        <w:szCs w:val="22"/>
        <w:lang w:val="en-US" w:eastAsia="en-US" w:bidi="ar-SA"/>
      </w:rPr>
    </w:lvl>
    <w:lvl w:ilvl="1" w:tplc="06621850">
      <w:start w:val="1"/>
      <w:numFmt w:val="lowerLetter"/>
      <w:lvlText w:val="(%2)"/>
      <w:lvlJc w:val="left"/>
      <w:pPr>
        <w:ind w:left="1272" w:hanging="425"/>
      </w:pPr>
      <w:rPr>
        <w:rFonts w:ascii="Calibri" w:eastAsia="Calibri" w:hAnsi="Calibri" w:cs="Calibri" w:hint="default"/>
        <w:b w:val="0"/>
        <w:bCs w:val="0"/>
        <w:i w:val="0"/>
        <w:iCs w:val="0"/>
        <w:spacing w:val="-3"/>
        <w:w w:val="100"/>
        <w:sz w:val="22"/>
        <w:szCs w:val="22"/>
        <w:lang w:val="en-US" w:eastAsia="en-US" w:bidi="ar-SA"/>
      </w:rPr>
    </w:lvl>
    <w:lvl w:ilvl="2" w:tplc="FC74A1CA">
      <w:numFmt w:val="bullet"/>
      <w:lvlText w:val="•"/>
      <w:lvlJc w:val="left"/>
      <w:pPr>
        <w:ind w:left="2218" w:hanging="425"/>
      </w:pPr>
      <w:rPr>
        <w:rFonts w:hint="default"/>
        <w:lang w:val="en-US" w:eastAsia="en-US" w:bidi="ar-SA"/>
      </w:rPr>
    </w:lvl>
    <w:lvl w:ilvl="3" w:tplc="7534C18E">
      <w:numFmt w:val="bullet"/>
      <w:lvlText w:val="•"/>
      <w:lvlJc w:val="left"/>
      <w:pPr>
        <w:ind w:left="3156" w:hanging="425"/>
      </w:pPr>
      <w:rPr>
        <w:rFonts w:hint="default"/>
        <w:lang w:val="en-US" w:eastAsia="en-US" w:bidi="ar-SA"/>
      </w:rPr>
    </w:lvl>
    <w:lvl w:ilvl="4" w:tplc="DF3EF684">
      <w:numFmt w:val="bullet"/>
      <w:lvlText w:val="•"/>
      <w:lvlJc w:val="left"/>
      <w:pPr>
        <w:ind w:left="4095" w:hanging="425"/>
      </w:pPr>
      <w:rPr>
        <w:rFonts w:hint="default"/>
        <w:lang w:val="en-US" w:eastAsia="en-US" w:bidi="ar-SA"/>
      </w:rPr>
    </w:lvl>
    <w:lvl w:ilvl="5" w:tplc="DC1EF6E8">
      <w:numFmt w:val="bullet"/>
      <w:lvlText w:val="•"/>
      <w:lvlJc w:val="left"/>
      <w:pPr>
        <w:ind w:left="5033" w:hanging="425"/>
      </w:pPr>
      <w:rPr>
        <w:rFonts w:hint="default"/>
        <w:lang w:val="en-US" w:eastAsia="en-US" w:bidi="ar-SA"/>
      </w:rPr>
    </w:lvl>
    <w:lvl w:ilvl="6" w:tplc="B1C8CCE2">
      <w:numFmt w:val="bullet"/>
      <w:lvlText w:val="•"/>
      <w:lvlJc w:val="left"/>
      <w:pPr>
        <w:ind w:left="5972" w:hanging="425"/>
      </w:pPr>
      <w:rPr>
        <w:rFonts w:hint="default"/>
        <w:lang w:val="en-US" w:eastAsia="en-US" w:bidi="ar-SA"/>
      </w:rPr>
    </w:lvl>
    <w:lvl w:ilvl="7" w:tplc="8E142C76">
      <w:numFmt w:val="bullet"/>
      <w:lvlText w:val="•"/>
      <w:lvlJc w:val="left"/>
      <w:pPr>
        <w:ind w:left="6910" w:hanging="425"/>
      </w:pPr>
      <w:rPr>
        <w:rFonts w:hint="default"/>
        <w:lang w:val="en-US" w:eastAsia="en-US" w:bidi="ar-SA"/>
      </w:rPr>
    </w:lvl>
    <w:lvl w:ilvl="8" w:tplc="2D381818">
      <w:numFmt w:val="bullet"/>
      <w:lvlText w:val="•"/>
      <w:lvlJc w:val="left"/>
      <w:pPr>
        <w:ind w:left="7849" w:hanging="425"/>
      </w:pPr>
      <w:rPr>
        <w:rFonts w:hint="default"/>
        <w:lang w:val="en-US" w:eastAsia="en-US" w:bidi="ar-SA"/>
      </w:rPr>
    </w:lvl>
  </w:abstractNum>
  <w:abstractNum w:abstractNumId="25" w15:restartNumberingAfterBreak="0">
    <w:nsid w:val="635C1434"/>
    <w:multiLevelType w:val="hybridMultilevel"/>
    <w:tmpl w:val="7B0E6F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AA481D"/>
    <w:multiLevelType w:val="multilevel"/>
    <w:tmpl w:val="8DDA8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4D7FE2"/>
    <w:multiLevelType w:val="hybridMultilevel"/>
    <w:tmpl w:val="A6B8765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8D00A09"/>
    <w:multiLevelType w:val="hybridMultilevel"/>
    <w:tmpl w:val="7DEEA922"/>
    <w:lvl w:ilvl="0" w:tplc="FEC0D6EC">
      <w:numFmt w:val="bullet"/>
      <w:lvlText w:val=""/>
      <w:lvlJc w:val="left"/>
      <w:pPr>
        <w:ind w:left="1558" w:hanging="567"/>
      </w:pPr>
      <w:rPr>
        <w:rFonts w:ascii="Wingdings" w:eastAsia="Wingdings" w:hAnsi="Wingdings" w:cs="Wingdings" w:hint="default"/>
        <w:b w:val="0"/>
        <w:bCs w:val="0"/>
        <w:i w:val="0"/>
        <w:iCs w:val="0"/>
        <w:spacing w:val="0"/>
        <w:w w:val="100"/>
        <w:sz w:val="22"/>
        <w:szCs w:val="22"/>
        <w:lang w:val="en-US" w:eastAsia="en-US" w:bidi="ar-SA"/>
      </w:rPr>
    </w:lvl>
    <w:lvl w:ilvl="1" w:tplc="BAAAAE42">
      <w:numFmt w:val="bullet"/>
      <w:lvlText w:val="•"/>
      <w:lvlJc w:val="left"/>
      <w:pPr>
        <w:ind w:left="2376" w:hanging="567"/>
      </w:pPr>
      <w:rPr>
        <w:rFonts w:hint="default"/>
        <w:lang w:val="en-US" w:eastAsia="en-US" w:bidi="ar-SA"/>
      </w:rPr>
    </w:lvl>
    <w:lvl w:ilvl="2" w:tplc="8B1C154A">
      <w:numFmt w:val="bullet"/>
      <w:lvlText w:val="•"/>
      <w:lvlJc w:val="left"/>
      <w:pPr>
        <w:ind w:left="3193" w:hanging="567"/>
      </w:pPr>
      <w:rPr>
        <w:rFonts w:hint="default"/>
        <w:lang w:val="en-US" w:eastAsia="en-US" w:bidi="ar-SA"/>
      </w:rPr>
    </w:lvl>
    <w:lvl w:ilvl="3" w:tplc="40FECA1E">
      <w:numFmt w:val="bullet"/>
      <w:lvlText w:val="•"/>
      <w:lvlJc w:val="left"/>
      <w:pPr>
        <w:ind w:left="4009" w:hanging="567"/>
      </w:pPr>
      <w:rPr>
        <w:rFonts w:hint="default"/>
        <w:lang w:val="en-US" w:eastAsia="en-US" w:bidi="ar-SA"/>
      </w:rPr>
    </w:lvl>
    <w:lvl w:ilvl="4" w:tplc="77F0CE10">
      <w:numFmt w:val="bullet"/>
      <w:lvlText w:val="•"/>
      <w:lvlJc w:val="left"/>
      <w:pPr>
        <w:ind w:left="4826" w:hanging="567"/>
      </w:pPr>
      <w:rPr>
        <w:rFonts w:hint="default"/>
        <w:lang w:val="en-US" w:eastAsia="en-US" w:bidi="ar-SA"/>
      </w:rPr>
    </w:lvl>
    <w:lvl w:ilvl="5" w:tplc="FBE07A4C">
      <w:numFmt w:val="bullet"/>
      <w:lvlText w:val="•"/>
      <w:lvlJc w:val="left"/>
      <w:pPr>
        <w:ind w:left="5643" w:hanging="567"/>
      </w:pPr>
      <w:rPr>
        <w:rFonts w:hint="default"/>
        <w:lang w:val="en-US" w:eastAsia="en-US" w:bidi="ar-SA"/>
      </w:rPr>
    </w:lvl>
    <w:lvl w:ilvl="6" w:tplc="1F345614">
      <w:numFmt w:val="bullet"/>
      <w:lvlText w:val="•"/>
      <w:lvlJc w:val="left"/>
      <w:pPr>
        <w:ind w:left="6459" w:hanging="567"/>
      </w:pPr>
      <w:rPr>
        <w:rFonts w:hint="default"/>
        <w:lang w:val="en-US" w:eastAsia="en-US" w:bidi="ar-SA"/>
      </w:rPr>
    </w:lvl>
    <w:lvl w:ilvl="7" w:tplc="CD2E09D2">
      <w:numFmt w:val="bullet"/>
      <w:lvlText w:val="•"/>
      <w:lvlJc w:val="left"/>
      <w:pPr>
        <w:ind w:left="7276" w:hanging="567"/>
      </w:pPr>
      <w:rPr>
        <w:rFonts w:hint="default"/>
        <w:lang w:val="en-US" w:eastAsia="en-US" w:bidi="ar-SA"/>
      </w:rPr>
    </w:lvl>
    <w:lvl w:ilvl="8" w:tplc="267CCD40">
      <w:numFmt w:val="bullet"/>
      <w:lvlText w:val="•"/>
      <w:lvlJc w:val="left"/>
      <w:pPr>
        <w:ind w:left="8093" w:hanging="567"/>
      </w:pPr>
      <w:rPr>
        <w:rFonts w:hint="default"/>
        <w:lang w:val="en-US" w:eastAsia="en-US" w:bidi="ar-SA"/>
      </w:rPr>
    </w:lvl>
  </w:abstractNum>
  <w:abstractNum w:abstractNumId="31" w15:restartNumberingAfterBreak="0">
    <w:nsid w:val="79185C97"/>
    <w:multiLevelType w:val="hybridMultilevel"/>
    <w:tmpl w:val="A6CA27B0"/>
    <w:lvl w:ilvl="0" w:tplc="E674B3C0">
      <w:numFmt w:val="bullet"/>
      <w:lvlText w:val=""/>
      <w:lvlJc w:val="left"/>
      <w:pPr>
        <w:ind w:left="835" w:hanging="360"/>
      </w:pPr>
      <w:rPr>
        <w:rFonts w:ascii="Symbol" w:eastAsia="Symbol" w:hAnsi="Symbol" w:cs="Symbol" w:hint="default"/>
        <w:spacing w:val="0"/>
        <w:w w:val="100"/>
        <w:lang w:val="en-US" w:eastAsia="en-US" w:bidi="ar-SA"/>
      </w:rPr>
    </w:lvl>
    <w:lvl w:ilvl="1" w:tplc="46F81B16">
      <w:numFmt w:val="bullet"/>
      <w:lvlText w:val="•"/>
      <w:lvlJc w:val="left"/>
      <w:pPr>
        <w:ind w:left="1676" w:hanging="360"/>
      </w:pPr>
      <w:rPr>
        <w:rFonts w:hint="default"/>
        <w:lang w:val="en-US" w:eastAsia="en-US" w:bidi="ar-SA"/>
      </w:rPr>
    </w:lvl>
    <w:lvl w:ilvl="2" w:tplc="986E547A">
      <w:numFmt w:val="bullet"/>
      <w:lvlText w:val="•"/>
      <w:lvlJc w:val="left"/>
      <w:pPr>
        <w:ind w:left="2512" w:hanging="360"/>
      </w:pPr>
      <w:rPr>
        <w:rFonts w:hint="default"/>
        <w:lang w:val="en-US" w:eastAsia="en-US" w:bidi="ar-SA"/>
      </w:rPr>
    </w:lvl>
    <w:lvl w:ilvl="3" w:tplc="47E8F6AC">
      <w:numFmt w:val="bullet"/>
      <w:lvlText w:val="•"/>
      <w:lvlJc w:val="left"/>
      <w:pPr>
        <w:ind w:left="3349" w:hanging="360"/>
      </w:pPr>
      <w:rPr>
        <w:rFonts w:hint="default"/>
        <w:lang w:val="en-US" w:eastAsia="en-US" w:bidi="ar-SA"/>
      </w:rPr>
    </w:lvl>
    <w:lvl w:ilvl="4" w:tplc="A76E9320">
      <w:numFmt w:val="bullet"/>
      <w:lvlText w:val="•"/>
      <w:lvlJc w:val="left"/>
      <w:pPr>
        <w:ind w:left="4185" w:hanging="360"/>
      </w:pPr>
      <w:rPr>
        <w:rFonts w:hint="default"/>
        <w:lang w:val="en-US" w:eastAsia="en-US" w:bidi="ar-SA"/>
      </w:rPr>
    </w:lvl>
    <w:lvl w:ilvl="5" w:tplc="A2CCFBE0">
      <w:numFmt w:val="bullet"/>
      <w:lvlText w:val="•"/>
      <w:lvlJc w:val="left"/>
      <w:pPr>
        <w:ind w:left="5022" w:hanging="360"/>
      </w:pPr>
      <w:rPr>
        <w:rFonts w:hint="default"/>
        <w:lang w:val="en-US" w:eastAsia="en-US" w:bidi="ar-SA"/>
      </w:rPr>
    </w:lvl>
    <w:lvl w:ilvl="6" w:tplc="74DEED18">
      <w:numFmt w:val="bullet"/>
      <w:lvlText w:val="•"/>
      <w:lvlJc w:val="left"/>
      <w:pPr>
        <w:ind w:left="5858" w:hanging="360"/>
      </w:pPr>
      <w:rPr>
        <w:rFonts w:hint="default"/>
        <w:lang w:val="en-US" w:eastAsia="en-US" w:bidi="ar-SA"/>
      </w:rPr>
    </w:lvl>
    <w:lvl w:ilvl="7" w:tplc="73BA378A">
      <w:numFmt w:val="bullet"/>
      <w:lvlText w:val="•"/>
      <w:lvlJc w:val="left"/>
      <w:pPr>
        <w:ind w:left="6694" w:hanging="360"/>
      </w:pPr>
      <w:rPr>
        <w:rFonts w:hint="default"/>
        <w:lang w:val="en-US" w:eastAsia="en-US" w:bidi="ar-SA"/>
      </w:rPr>
    </w:lvl>
    <w:lvl w:ilvl="8" w:tplc="3156F6C8">
      <w:numFmt w:val="bullet"/>
      <w:lvlText w:val="•"/>
      <w:lvlJc w:val="left"/>
      <w:pPr>
        <w:ind w:left="7531" w:hanging="360"/>
      </w:pPr>
      <w:rPr>
        <w:rFonts w:hint="default"/>
        <w:lang w:val="en-US" w:eastAsia="en-US" w:bidi="ar-SA"/>
      </w:rPr>
    </w:lvl>
  </w:abstractNum>
  <w:abstractNum w:abstractNumId="3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7D8C4761"/>
    <w:multiLevelType w:val="multilevel"/>
    <w:tmpl w:val="3DBE32C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35" w15:restartNumberingAfterBreak="0">
    <w:nsid w:val="7F6C2342"/>
    <w:multiLevelType w:val="hybridMultilevel"/>
    <w:tmpl w:val="99F035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55518018">
    <w:abstractNumId w:val="1"/>
  </w:num>
  <w:num w:numId="2" w16cid:durableId="1724480273">
    <w:abstractNumId w:val="0"/>
  </w:num>
  <w:num w:numId="3" w16cid:durableId="60059958">
    <w:abstractNumId w:val="3"/>
  </w:num>
  <w:num w:numId="4" w16cid:durableId="1968781563">
    <w:abstractNumId w:val="32"/>
  </w:num>
  <w:num w:numId="5" w16cid:durableId="6146743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6"/>
  </w:num>
  <w:num w:numId="7" w16cid:durableId="126510486">
    <w:abstractNumId w:val="34"/>
  </w:num>
  <w:num w:numId="8" w16cid:durableId="1925525153">
    <w:abstractNumId w:val="18"/>
  </w:num>
  <w:num w:numId="9" w16cid:durableId="1080297841">
    <w:abstractNumId w:val="28"/>
  </w:num>
  <w:num w:numId="10" w16cid:durableId="1566647710">
    <w:abstractNumId w:val="5"/>
  </w:num>
  <w:num w:numId="11" w16cid:durableId="647325082">
    <w:abstractNumId w:val="11"/>
  </w:num>
  <w:num w:numId="12" w16cid:durableId="1327175023">
    <w:abstractNumId w:val="6"/>
  </w:num>
  <w:num w:numId="13" w16cid:durableId="1263030459">
    <w:abstractNumId w:val="9"/>
  </w:num>
  <w:num w:numId="14" w16cid:durableId="308635776">
    <w:abstractNumId w:val="22"/>
  </w:num>
  <w:num w:numId="15" w16cid:durableId="801769438">
    <w:abstractNumId w:val="8"/>
  </w:num>
  <w:num w:numId="16" w16cid:durableId="25764836">
    <w:abstractNumId w:val="13"/>
  </w:num>
  <w:num w:numId="17" w16cid:durableId="1897550174">
    <w:abstractNumId w:val="10"/>
  </w:num>
  <w:num w:numId="18" w16cid:durableId="1757172257">
    <w:abstractNumId w:val="27"/>
  </w:num>
  <w:num w:numId="19" w16cid:durableId="350376869">
    <w:abstractNumId w:val="33"/>
  </w:num>
  <w:num w:numId="20" w16cid:durableId="2117825673">
    <w:abstractNumId w:val="4"/>
  </w:num>
  <w:num w:numId="21" w16cid:durableId="1557468564">
    <w:abstractNumId w:val="2"/>
  </w:num>
  <w:num w:numId="22" w16cid:durableId="48184741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3514539">
    <w:abstractNumId w:val="29"/>
  </w:num>
  <w:num w:numId="24" w16cid:durableId="990914186">
    <w:abstractNumId w:val="15"/>
  </w:num>
  <w:num w:numId="25" w16cid:durableId="936908581">
    <w:abstractNumId w:val="12"/>
  </w:num>
  <w:num w:numId="26" w16cid:durableId="329529597">
    <w:abstractNumId w:val="20"/>
  </w:num>
  <w:num w:numId="27" w16cid:durableId="1702971583">
    <w:abstractNumId w:val="7"/>
  </w:num>
  <w:num w:numId="28" w16cid:durableId="1543591805">
    <w:abstractNumId w:val="17"/>
  </w:num>
  <w:num w:numId="29" w16cid:durableId="726033588">
    <w:abstractNumId w:val="14"/>
  </w:num>
  <w:num w:numId="30" w16cid:durableId="793214440">
    <w:abstractNumId w:val="35"/>
  </w:num>
  <w:num w:numId="31" w16cid:durableId="1396198815">
    <w:abstractNumId w:val="19"/>
  </w:num>
  <w:num w:numId="32" w16cid:durableId="623199900">
    <w:abstractNumId w:val="24"/>
  </w:num>
  <w:num w:numId="33" w16cid:durableId="1496451948">
    <w:abstractNumId w:val="30"/>
  </w:num>
  <w:num w:numId="34" w16cid:durableId="1122385622">
    <w:abstractNumId w:val="25"/>
  </w:num>
  <w:num w:numId="35" w16cid:durableId="897401466">
    <w:abstractNumId w:val="31"/>
  </w:num>
  <w:num w:numId="36" w16cid:durableId="94339112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12E3"/>
    <w:rsid w:val="00076473"/>
    <w:rsid w:val="0007747D"/>
    <w:rsid w:val="00082AB1"/>
    <w:rsid w:val="00086955"/>
    <w:rsid w:val="000916BC"/>
    <w:rsid w:val="000B5DFA"/>
    <w:rsid w:val="000D2ACC"/>
    <w:rsid w:val="000D7BEC"/>
    <w:rsid w:val="000F6297"/>
    <w:rsid w:val="000F79D6"/>
    <w:rsid w:val="001106AD"/>
    <w:rsid w:val="00111C2E"/>
    <w:rsid w:val="001310A3"/>
    <w:rsid w:val="00131EE2"/>
    <w:rsid w:val="001444BA"/>
    <w:rsid w:val="00186A4F"/>
    <w:rsid w:val="001B01B6"/>
    <w:rsid w:val="001C62B5"/>
    <w:rsid w:val="001D1F82"/>
    <w:rsid w:val="001F269D"/>
    <w:rsid w:val="001F3E2A"/>
    <w:rsid w:val="001F69E0"/>
    <w:rsid w:val="0020490F"/>
    <w:rsid w:val="00221107"/>
    <w:rsid w:val="00244DEB"/>
    <w:rsid w:val="00250FDF"/>
    <w:rsid w:val="0026387E"/>
    <w:rsid w:val="00270F48"/>
    <w:rsid w:val="002A692A"/>
    <w:rsid w:val="002B0B46"/>
    <w:rsid w:val="002D0AB1"/>
    <w:rsid w:val="002E75AF"/>
    <w:rsid w:val="00317763"/>
    <w:rsid w:val="003A171F"/>
    <w:rsid w:val="003B299E"/>
    <w:rsid w:val="003B4C56"/>
    <w:rsid w:val="003C0AC8"/>
    <w:rsid w:val="003C13EA"/>
    <w:rsid w:val="003D4575"/>
    <w:rsid w:val="00401540"/>
    <w:rsid w:val="0040283A"/>
    <w:rsid w:val="00405A60"/>
    <w:rsid w:val="00411C9F"/>
    <w:rsid w:val="00417442"/>
    <w:rsid w:val="00426C63"/>
    <w:rsid w:val="00430192"/>
    <w:rsid w:val="004C32B2"/>
    <w:rsid w:val="004D156C"/>
    <w:rsid w:val="004D1D55"/>
    <w:rsid w:val="004F093A"/>
    <w:rsid w:val="00523D20"/>
    <w:rsid w:val="005332C2"/>
    <w:rsid w:val="005530C3"/>
    <w:rsid w:val="00553316"/>
    <w:rsid w:val="00563D91"/>
    <w:rsid w:val="006200D2"/>
    <w:rsid w:val="00623AFE"/>
    <w:rsid w:val="00675600"/>
    <w:rsid w:val="00693F8B"/>
    <w:rsid w:val="006E06C2"/>
    <w:rsid w:val="007033C7"/>
    <w:rsid w:val="0070792E"/>
    <w:rsid w:val="00725ACB"/>
    <w:rsid w:val="00752BEA"/>
    <w:rsid w:val="007A782B"/>
    <w:rsid w:val="007B1F68"/>
    <w:rsid w:val="007C489D"/>
    <w:rsid w:val="007C5622"/>
    <w:rsid w:val="00842338"/>
    <w:rsid w:val="008716C5"/>
    <w:rsid w:val="00875426"/>
    <w:rsid w:val="00884FDC"/>
    <w:rsid w:val="008948E8"/>
    <w:rsid w:val="008B5EF5"/>
    <w:rsid w:val="008C631E"/>
    <w:rsid w:val="008C6A5D"/>
    <w:rsid w:val="008D1590"/>
    <w:rsid w:val="008D58CE"/>
    <w:rsid w:val="008E5521"/>
    <w:rsid w:val="008E62E4"/>
    <w:rsid w:val="008F6306"/>
    <w:rsid w:val="00911186"/>
    <w:rsid w:val="0096732F"/>
    <w:rsid w:val="009679D1"/>
    <w:rsid w:val="009A31C7"/>
    <w:rsid w:val="009A3253"/>
    <w:rsid w:val="009C52B3"/>
    <w:rsid w:val="009D2721"/>
    <w:rsid w:val="009D69F7"/>
    <w:rsid w:val="009E30F6"/>
    <w:rsid w:val="009E3768"/>
    <w:rsid w:val="00A22CBE"/>
    <w:rsid w:val="00A52482"/>
    <w:rsid w:val="00A61C45"/>
    <w:rsid w:val="00A90BC6"/>
    <w:rsid w:val="00AB48E7"/>
    <w:rsid w:val="00AD3945"/>
    <w:rsid w:val="00B0100F"/>
    <w:rsid w:val="00B46858"/>
    <w:rsid w:val="00B620BB"/>
    <w:rsid w:val="00B70D5F"/>
    <w:rsid w:val="00B70EE2"/>
    <w:rsid w:val="00B7397D"/>
    <w:rsid w:val="00B80EB3"/>
    <w:rsid w:val="00BC78B1"/>
    <w:rsid w:val="00BF7DA1"/>
    <w:rsid w:val="00C22467"/>
    <w:rsid w:val="00C243EC"/>
    <w:rsid w:val="00C2482B"/>
    <w:rsid w:val="00C33141"/>
    <w:rsid w:val="00C33A35"/>
    <w:rsid w:val="00C47605"/>
    <w:rsid w:val="00C52F40"/>
    <w:rsid w:val="00C55439"/>
    <w:rsid w:val="00C72D41"/>
    <w:rsid w:val="00C875FE"/>
    <w:rsid w:val="00C904A7"/>
    <w:rsid w:val="00CD69EE"/>
    <w:rsid w:val="00D04D32"/>
    <w:rsid w:val="00D47AD5"/>
    <w:rsid w:val="00D51140"/>
    <w:rsid w:val="00D647E2"/>
    <w:rsid w:val="00D65858"/>
    <w:rsid w:val="00DC3615"/>
    <w:rsid w:val="00DF1A6E"/>
    <w:rsid w:val="00E062FD"/>
    <w:rsid w:val="00E07176"/>
    <w:rsid w:val="00E16BE0"/>
    <w:rsid w:val="00E326B3"/>
    <w:rsid w:val="00E61FD9"/>
    <w:rsid w:val="00E9489A"/>
    <w:rsid w:val="00EA26BC"/>
    <w:rsid w:val="00EC2820"/>
    <w:rsid w:val="00EC3592"/>
    <w:rsid w:val="00EF70E0"/>
    <w:rsid w:val="00F23EF3"/>
    <w:rsid w:val="00F33676"/>
    <w:rsid w:val="00F644B5"/>
    <w:rsid w:val="00F65AA1"/>
    <w:rsid w:val="00F751DA"/>
    <w:rsid w:val="00F8285F"/>
    <w:rsid w:val="00F91178"/>
    <w:rsid w:val="00FC64EC"/>
    <w:rsid w:val="00FE1B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3">
    <w:name w:val="heading 3"/>
    <w:basedOn w:val="Normal"/>
    <w:next w:val="Normal"/>
    <w:link w:val="Heading3Char"/>
    <w:uiPriority w:val="9"/>
    <w:unhideWhenUsed/>
    <w:qFormat/>
    <w:rsid w:val="00244DEB"/>
    <w:pPr>
      <w:keepNext/>
      <w:keepLines/>
      <w:spacing w:before="40"/>
      <w:outlineLvl w:val="2"/>
    </w:pPr>
    <w:rPr>
      <w:rFonts w:asciiTheme="majorHAnsi" w:eastAsiaTheme="majorEastAsia" w:hAnsiTheme="majorHAnsi" w:cs="Mangal"/>
      <w:color w:val="1F3763" w:themeColor="accent1" w:themeShade="7F"/>
      <w:szCs w:val="21"/>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426C63"/>
    <w:pPr>
      <w:suppressAutoHyphens w:val="0"/>
      <w:autoSpaceDE w:val="0"/>
      <w:autoSpaceDN w:val="0"/>
      <w:ind w:left="835"/>
    </w:pPr>
    <w:rPr>
      <w:rFonts w:ascii="Calibri" w:eastAsia="Calibri" w:hAnsi="Calibri" w:cs="Calibri"/>
      <w:kern w:val="0"/>
      <w:sz w:val="22"/>
      <w:szCs w:val="22"/>
      <w:lang w:val="en-US" w:eastAsia="en-US" w:bidi="ar-SA"/>
    </w:rPr>
  </w:style>
  <w:style w:type="character" w:customStyle="1" w:styleId="Heading3Char">
    <w:name w:val="Heading 3 Char"/>
    <w:basedOn w:val="DefaultParagraphFont"/>
    <w:link w:val="Heading3"/>
    <w:uiPriority w:val="9"/>
    <w:rsid w:val="00244DEB"/>
    <w:rPr>
      <w:rFonts w:asciiTheme="majorHAnsi" w:eastAsiaTheme="majorEastAsia" w:hAnsiTheme="majorHAnsi" w:cs="Mangal"/>
      <w:color w:val="1F3763" w:themeColor="accent1" w:themeShade="7F"/>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529</TotalTime>
  <Pages>20</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59</cp:revision>
  <dcterms:created xsi:type="dcterms:W3CDTF">2023-06-12T13:30:00Z</dcterms:created>
  <dcterms:modified xsi:type="dcterms:W3CDTF">2025-05-30T08:05:00Z</dcterms:modified>
</cp:coreProperties>
</file>